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F07C9" w:rsidRDefault="007C2E6D" w:rsidP="0040171E">
      <w:pPr>
        <w:pStyle w:val="cours"/>
        <w:ind w:left="0"/>
        <w:jc w:val="center"/>
        <w:rPr>
          <w:sz w:val="32"/>
        </w:rPr>
      </w:pPr>
      <w:r>
        <w:rPr>
          <w:noProof/>
          <w:sz w:val="32"/>
          <w:lang w:eastAsia="fr-CA"/>
        </w:rPr>
        <mc:AlternateContent>
          <mc:Choice Requires="wps">
            <w:drawing>
              <wp:anchor distT="0" distB="0" distL="114300" distR="114300" simplePos="0" relativeHeight="251662336" behindDoc="0" locked="0" layoutInCell="1" allowOverlap="1">
                <wp:simplePos x="0" y="0"/>
                <wp:positionH relativeFrom="column">
                  <wp:posOffset>-785191</wp:posOffset>
                </wp:positionH>
                <wp:positionV relativeFrom="paragraph">
                  <wp:posOffset>-167309</wp:posOffset>
                </wp:positionV>
                <wp:extent cx="1645920" cy="755374"/>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1645920" cy="755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E6D" w:rsidRDefault="007C2E6D">
                            <w:pPr>
                              <w:ind w:left="0"/>
                            </w:pPr>
                            <w:r>
                              <w:rPr>
                                <w:noProof/>
                                <w:sz w:val="32"/>
                                <w:lang w:eastAsia="fr-CA"/>
                              </w:rPr>
                              <w:drawing>
                                <wp:inline distT="0" distB="0" distL="0" distR="0" wp14:anchorId="49B0B571" wp14:editId="1B2D925C">
                                  <wp:extent cx="1464439" cy="516835"/>
                                  <wp:effectExtent l="0" t="0" r="2540" b="0"/>
                                  <wp:docPr id="5" name="Image 5" descr="C:\Users\diotte.sophie\Desktop\Poly\LOGO\logo-EPSJ-WEB-avec-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tte.sophie\Desktop\Poly\LOGO\logo-EPSJ-WEB-avec-n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794" cy="51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1.85pt;margin-top:-13.15pt;width:129.6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HkggIAAGcFAAAOAAAAZHJzL2Uyb0RvYy54bWysVN9P2zAQfp+0/8Hy+0gLLYyKFHUgpkkI&#10;0MqEtDfXsWk02+fZ1ybdX7+zk5SK7YVpL87F9935vvt1cdlaw7YqxBpcycdHI86Uk1DV7rnk3x5v&#10;PnzkLKJwlTDgVMl3KvLL+ft3F42fqWNYg6lUYOTExVnjS75G9LOiiHKtrIhH4JUjpYZgBdJveC6q&#10;IBrybk1xPBqdFg2EygeQKka6ve6UfJ79a60k3msdFTJTcooN8xnyuUpnMb8Qs+cg/LqWfRjiH6Kw&#10;onb06N7VtUDBNqH+w5WtZYAIGo8k2AK0rqXKHIjNePSKzXItvMpcKDnR79MU/59bebd9CKyuSj7h&#10;zAlLJfpOhWKVYqhaVGySUtT4OCPk0hMW20/QUqmH+0iXiXmrg01f4sRIT8ne7RNMnphMRqeT6fkx&#10;qSTpzqbTk7Psvnix9iHiZwWWJaHkgQqY8yq2txEpEoIOkPSYg5vamFxE41hT8tOT6Sgb7DVkYVzC&#10;qtwOvZvEqIs8S7gzKmGM+6o0pSMTSBe5EdWVCWwrqIWElMph5p79EjqhNAXxFsMe/xLVW4w7HsPL&#10;4HBvbGsHIbN/FXb1YwhZd3hK5AHvJGK7avtKr6DaUaEDdNMSvbypqRq3IuKDCDQeVEAaebynQxug&#10;rEMvcbaG8Otv9wlPXUtazhoat5LHnxsRFGfmi6N+Ph9PJmk+889kepaaJBxqVocat7FXQOUY03Lx&#10;MosJj2YQdQD7RJthkV4llXCS3i45DuIVdkuANotUi0UG0UR6gbdu6WVynaqTeu2xfRLB9w2ZhuIO&#10;hsEUs1d92WGTpYPFBkHXuWlTgrus9omnac693G+etC4O/zPqZT/OfwMAAP//AwBQSwMEFAAGAAgA&#10;AAAhAEh3zZfjAAAACwEAAA8AAABkcnMvZG93bnJldi54bWxMj01rwkAQhu+F/odlCr3pxoSojdmI&#10;BKRQ2oPWS2+T7JgE9yPNrpr213c92dsM8/DO8+brUSt2ocF11giYTSNgZGorO9MIOHxuJ0tgzqOR&#10;qKwhAT/kYF08PuSYSXs1O7rsfcNCiHEZCmi97zPOXd2SRje1PZlwO9pBow/r0HA54DWEa8XjKJpz&#10;jZ0JH1rsqWypPu3PWsBbuf3AXRXr5a8qX9+Pm/778JUK8fw0blbAPI3+DsNNP6hDEZwqezbSMSVg&#10;MouTRWDDFM8TYDckSVNglYCXeAG8yPn/DsUfAAAA//8DAFBLAQItABQABgAIAAAAIQC2gziS/gAA&#10;AOEBAAATAAAAAAAAAAAAAAAAAAAAAABbQ29udGVudF9UeXBlc10ueG1sUEsBAi0AFAAGAAgAAAAh&#10;ADj9If/WAAAAlAEAAAsAAAAAAAAAAAAAAAAALwEAAF9yZWxzLy5yZWxzUEsBAi0AFAAGAAgAAAAh&#10;AOEcceSCAgAAZwUAAA4AAAAAAAAAAAAAAAAALgIAAGRycy9lMm9Eb2MueG1sUEsBAi0AFAAGAAgA&#10;AAAhAEh3zZfjAAAACwEAAA8AAAAAAAAAAAAAAAAA3AQAAGRycy9kb3ducmV2LnhtbFBLBQYAAAAA&#10;BAAEAPMAAADsBQAAAAA=&#10;" filled="f" stroked="f" strokeweight=".5pt">
                <v:textbox>
                  <w:txbxContent>
                    <w:p w:rsidR="007C2E6D" w:rsidRDefault="007C2E6D">
                      <w:pPr>
                        <w:ind w:left="0"/>
                      </w:pPr>
                      <w:r>
                        <w:rPr>
                          <w:noProof/>
                          <w:sz w:val="32"/>
                          <w:lang w:eastAsia="fr-CA"/>
                        </w:rPr>
                        <w:drawing>
                          <wp:inline distT="0" distB="0" distL="0" distR="0" wp14:anchorId="49B0B571" wp14:editId="1B2D925C">
                            <wp:extent cx="1464439" cy="516835"/>
                            <wp:effectExtent l="0" t="0" r="2540" b="0"/>
                            <wp:docPr id="5" name="Image 5" descr="C:\Users\diotte.sophie\Desktop\Poly\LOGO\logo-EPSJ-WEB-avec-n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tte.sophie\Desktop\Poly\LOGO\logo-EPSJ-WEB-avec-n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794" cy="518725"/>
                                    </a:xfrm>
                                    <a:prstGeom prst="rect">
                                      <a:avLst/>
                                    </a:prstGeom>
                                    <a:noFill/>
                                    <a:ln>
                                      <a:noFill/>
                                    </a:ln>
                                  </pic:spPr>
                                </pic:pic>
                              </a:graphicData>
                            </a:graphic>
                          </wp:inline>
                        </w:drawing>
                      </w:r>
                    </w:p>
                  </w:txbxContent>
                </v:textbox>
              </v:shape>
            </w:pict>
          </mc:Fallback>
        </mc:AlternateContent>
      </w:r>
    </w:p>
    <w:p w:rsidR="0040171E" w:rsidRDefault="0040171E" w:rsidP="008F07C9">
      <w:pPr>
        <w:pStyle w:val="cours"/>
        <w:ind w:left="0"/>
        <w:jc w:val="center"/>
        <w:rPr>
          <w:sz w:val="32"/>
        </w:rPr>
      </w:pPr>
      <w:r w:rsidRPr="0040171E">
        <w:rPr>
          <w:sz w:val="32"/>
        </w:rPr>
        <w:t xml:space="preserve">document d’information </w:t>
      </w:r>
    </w:p>
    <w:p w:rsidR="0040171E" w:rsidRDefault="0040171E" w:rsidP="0040171E">
      <w:pPr>
        <w:pStyle w:val="cours"/>
        <w:ind w:left="0"/>
        <w:jc w:val="center"/>
        <w:rPr>
          <w:sz w:val="32"/>
        </w:rPr>
      </w:pPr>
      <w:r w:rsidRPr="0040171E">
        <w:rPr>
          <w:sz w:val="32"/>
        </w:rPr>
        <w:t>sur les choix de cours</w:t>
      </w:r>
    </w:p>
    <w:p w:rsidR="008F07C9" w:rsidRDefault="008F07C9" w:rsidP="0040171E">
      <w:pPr>
        <w:pStyle w:val="cours"/>
        <w:ind w:left="0"/>
        <w:jc w:val="center"/>
        <w:rPr>
          <w:sz w:val="16"/>
        </w:rPr>
      </w:pPr>
    </w:p>
    <w:p w:rsidR="0040171E" w:rsidRPr="00B17A73" w:rsidRDefault="0040171E" w:rsidP="00486165">
      <w:pPr>
        <w:pStyle w:val="cours"/>
        <w:ind w:left="0"/>
        <w:rPr>
          <w:sz w:val="2"/>
        </w:rPr>
      </w:pPr>
    </w:p>
    <w:tbl>
      <w:tblPr>
        <w:tblpPr w:leftFromText="141" w:rightFromText="141" w:vertAnchor="text" w:horzAnchor="margin" w:tblpXSpec="center" w:tblpY="198"/>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0"/>
        <w:gridCol w:w="2520"/>
        <w:gridCol w:w="2520"/>
      </w:tblGrid>
      <w:tr w:rsidR="006F396D" w:rsidRPr="0040171E" w:rsidTr="0040171E">
        <w:tc>
          <w:tcPr>
            <w:tcW w:w="4660" w:type="dxa"/>
            <w:shd w:val="clear" w:color="auto" w:fill="D9D9D9"/>
            <w:vAlign w:val="center"/>
          </w:tcPr>
          <w:p w:rsidR="005D3A7B" w:rsidRPr="0040171E" w:rsidRDefault="0040171E" w:rsidP="0040171E">
            <w:pPr>
              <w:ind w:left="0"/>
              <w:jc w:val="center"/>
              <w:rPr>
                <w:b/>
                <w:sz w:val="22"/>
              </w:rPr>
            </w:pPr>
            <w:r w:rsidRPr="0040171E">
              <w:rPr>
                <w:b/>
                <w:sz w:val="20"/>
              </w:rPr>
              <w:t>GRILLE</w:t>
            </w:r>
            <w:r w:rsidR="002906CA">
              <w:rPr>
                <w:b/>
                <w:sz w:val="20"/>
              </w:rPr>
              <w:t>-</w:t>
            </w:r>
            <w:r w:rsidRPr="0040171E">
              <w:rPr>
                <w:b/>
                <w:sz w:val="20"/>
              </w:rPr>
              <w:t>MATIÈRE</w:t>
            </w:r>
            <w:r w:rsidR="00B17A73">
              <w:rPr>
                <w:b/>
                <w:sz w:val="20"/>
              </w:rPr>
              <w:t>S</w:t>
            </w:r>
            <w:r w:rsidRPr="0040171E">
              <w:rPr>
                <w:b/>
                <w:sz w:val="20"/>
              </w:rPr>
              <w:t xml:space="preserve"> 3</w:t>
            </w:r>
            <w:r w:rsidRPr="0040171E">
              <w:rPr>
                <w:b/>
                <w:sz w:val="20"/>
                <w:vertAlign w:val="superscript"/>
              </w:rPr>
              <w:t>e</w:t>
            </w:r>
            <w:r w:rsidRPr="0040171E">
              <w:rPr>
                <w:b/>
                <w:sz w:val="20"/>
              </w:rPr>
              <w:t xml:space="preserve"> SECONDAIRE</w:t>
            </w:r>
          </w:p>
        </w:tc>
        <w:tc>
          <w:tcPr>
            <w:tcW w:w="2520" w:type="dxa"/>
            <w:shd w:val="clear" w:color="auto" w:fill="D9D9D9"/>
          </w:tcPr>
          <w:p w:rsidR="005D3A7B" w:rsidRPr="0040171E" w:rsidRDefault="005D3A7B" w:rsidP="00617598">
            <w:pPr>
              <w:ind w:left="4"/>
              <w:jc w:val="center"/>
              <w:rPr>
                <w:sz w:val="20"/>
              </w:rPr>
            </w:pPr>
            <w:r w:rsidRPr="0040171E">
              <w:rPr>
                <w:sz w:val="20"/>
              </w:rPr>
              <w:t>Parcours</w:t>
            </w:r>
            <w:r w:rsidR="006F396D" w:rsidRPr="0040171E">
              <w:rPr>
                <w:sz w:val="20"/>
              </w:rPr>
              <w:t xml:space="preserve"> </w:t>
            </w:r>
            <w:r w:rsidRPr="0040171E">
              <w:rPr>
                <w:sz w:val="20"/>
              </w:rPr>
              <w:t xml:space="preserve">de </w:t>
            </w:r>
            <w:r w:rsidR="006F396D" w:rsidRPr="0040171E">
              <w:rPr>
                <w:sz w:val="20"/>
              </w:rPr>
              <w:br/>
            </w:r>
            <w:r w:rsidRPr="0040171E">
              <w:rPr>
                <w:sz w:val="20"/>
              </w:rPr>
              <w:t>formation générale</w:t>
            </w:r>
          </w:p>
        </w:tc>
        <w:tc>
          <w:tcPr>
            <w:tcW w:w="2520" w:type="dxa"/>
            <w:shd w:val="clear" w:color="auto" w:fill="D9D9D9"/>
            <w:vAlign w:val="center"/>
          </w:tcPr>
          <w:p w:rsidR="005D3A7B" w:rsidRPr="0040171E" w:rsidRDefault="005D3A7B" w:rsidP="006F396D">
            <w:pPr>
              <w:ind w:left="-66"/>
              <w:jc w:val="center"/>
              <w:rPr>
                <w:sz w:val="20"/>
              </w:rPr>
            </w:pPr>
            <w:r w:rsidRPr="0040171E">
              <w:rPr>
                <w:sz w:val="20"/>
              </w:rPr>
              <w:t>Parcours</w:t>
            </w:r>
            <w:r w:rsidR="006F396D" w:rsidRPr="0040171E">
              <w:rPr>
                <w:sz w:val="20"/>
              </w:rPr>
              <w:t xml:space="preserve"> de </w:t>
            </w:r>
            <w:r w:rsidR="00617598" w:rsidRPr="0040171E">
              <w:rPr>
                <w:sz w:val="20"/>
              </w:rPr>
              <w:br/>
              <w:t>formation générale</w:t>
            </w:r>
            <w:r w:rsidR="00617598" w:rsidRPr="0040171E">
              <w:rPr>
                <w:sz w:val="20"/>
              </w:rPr>
              <w:br/>
            </w:r>
            <w:r w:rsidRPr="0040171E">
              <w:rPr>
                <w:sz w:val="20"/>
              </w:rPr>
              <w:t>appliquée</w:t>
            </w:r>
            <w:r w:rsidR="006B7635" w:rsidRPr="0040171E">
              <w:rPr>
                <w:sz w:val="20"/>
              </w:rPr>
              <w:t xml:space="preserve"> </w:t>
            </w:r>
          </w:p>
        </w:tc>
      </w:tr>
      <w:tr w:rsidR="006F396D" w:rsidRPr="0040171E" w:rsidTr="0040171E">
        <w:tc>
          <w:tcPr>
            <w:tcW w:w="4660" w:type="dxa"/>
            <w:vAlign w:val="center"/>
          </w:tcPr>
          <w:p w:rsidR="005D3A7B" w:rsidRPr="0040171E" w:rsidRDefault="005D3A7B" w:rsidP="006F396D">
            <w:pPr>
              <w:ind w:left="0"/>
              <w:jc w:val="left"/>
              <w:rPr>
                <w:sz w:val="20"/>
              </w:rPr>
            </w:pPr>
            <w:r w:rsidRPr="0040171E">
              <w:rPr>
                <w:sz w:val="20"/>
              </w:rPr>
              <w:t>Français</w:t>
            </w:r>
            <w:r w:rsidR="00B857A8">
              <w:rPr>
                <w:sz w:val="20"/>
              </w:rPr>
              <w:t xml:space="preserve"> régulier, soutien, 21-31, enrichi</w:t>
            </w:r>
          </w:p>
        </w:tc>
        <w:tc>
          <w:tcPr>
            <w:tcW w:w="2520" w:type="dxa"/>
            <w:vAlign w:val="center"/>
          </w:tcPr>
          <w:p w:rsidR="005D3A7B" w:rsidRPr="0040171E" w:rsidRDefault="005D3A7B" w:rsidP="006F396D">
            <w:pPr>
              <w:jc w:val="left"/>
              <w:rPr>
                <w:sz w:val="20"/>
              </w:rPr>
            </w:pPr>
            <w:r w:rsidRPr="0040171E">
              <w:rPr>
                <w:sz w:val="20"/>
              </w:rPr>
              <w:t>8 périodes</w:t>
            </w:r>
          </w:p>
        </w:tc>
        <w:tc>
          <w:tcPr>
            <w:tcW w:w="2520" w:type="dxa"/>
            <w:vAlign w:val="center"/>
          </w:tcPr>
          <w:p w:rsidR="005D3A7B" w:rsidRPr="0040171E" w:rsidRDefault="005D3A7B" w:rsidP="006F396D">
            <w:pPr>
              <w:jc w:val="left"/>
              <w:rPr>
                <w:sz w:val="20"/>
              </w:rPr>
            </w:pPr>
            <w:r w:rsidRPr="0040171E">
              <w:rPr>
                <w:sz w:val="20"/>
              </w:rPr>
              <w:t>8 périodes</w:t>
            </w:r>
          </w:p>
        </w:tc>
      </w:tr>
      <w:tr w:rsidR="006F396D" w:rsidRPr="0040171E" w:rsidTr="0040171E">
        <w:tc>
          <w:tcPr>
            <w:tcW w:w="4660" w:type="dxa"/>
            <w:vAlign w:val="center"/>
          </w:tcPr>
          <w:p w:rsidR="005D3A7B" w:rsidRPr="0040171E" w:rsidRDefault="005D3A7B" w:rsidP="00B857A8">
            <w:pPr>
              <w:ind w:left="0"/>
              <w:jc w:val="left"/>
              <w:rPr>
                <w:sz w:val="20"/>
              </w:rPr>
            </w:pPr>
            <w:r w:rsidRPr="0040171E">
              <w:rPr>
                <w:sz w:val="20"/>
              </w:rPr>
              <w:t>Anglais</w:t>
            </w:r>
            <w:r w:rsidR="00B857A8">
              <w:rPr>
                <w:sz w:val="20"/>
              </w:rPr>
              <w:t xml:space="preserve"> régulier, avancé, soutien*</w:t>
            </w:r>
          </w:p>
        </w:tc>
        <w:tc>
          <w:tcPr>
            <w:tcW w:w="2520" w:type="dxa"/>
            <w:vAlign w:val="center"/>
          </w:tcPr>
          <w:p w:rsidR="005D3A7B" w:rsidRPr="0040171E" w:rsidRDefault="005D3A7B" w:rsidP="00F44290">
            <w:pPr>
              <w:jc w:val="left"/>
              <w:rPr>
                <w:sz w:val="20"/>
              </w:rPr>
            </w:pPr>
            <w:r w:rsidRPr="0040171E">
              <w:rPr>
                <w:sz w:val="20"/>
              </w:rPr>
              <w:t xml:space="preserve">4 </w:t>
            </w:r>
            <w:r w:rsidR="00B857A8">
              <w:rPr>
                <w:sz w:val="20"/>
              </w:rPr>
              <w:t xml:space="preserve">ou </w:t>
            </w:r>
            <w:r w:rsidR="00D25C91" w:rsidRPr="0040171E">
              <w:rPr>
                <w:sz w:val="20"/>
              </w:rPr>
              <w:t>6</w:t>
            </w:r>
            <w:r w:rsidR="00B857A8">
              <w:rPr>
                <w:sz w:val="20"/>
              </w:rPr>
              <w:t>*</w:t>
            </w:r>
            <w:r w:rsidR="00D25C91" w:rsidRPr="0040171E">
              <w:rPr>
                <w:sz w:val="20"/>
              </w:rPr>
              <w:t xml:space="preserve"> périodes</w:t>
            </w:r>
          </w:p>
        </w:tc>
        <w:tc>
          <w:tcPr>
            <w:tcW w:w="2520" w:type="dxa"/>
            <w:vAlign w:val="center"/>
          </w:tcPr>
          <w:p w:rsidR="005D3A7B" w:rsidRPr="0040171E" w:rsidRDefault="005D3A7B" w:rsidP="00F44290">
            <w:pPr>
              <w:jc w:val="left"/>
              <w:rPr>
                <w:sz w:val="20"/>
              </w:rPr>
            </w:pPr>
            <w:r w:rsidRPr="0040171E">
              <w:rPr>
                <w:sz w:val="20"/>
              </w:rPr>
              <w:t xml:space="preserve">4 </w:t>
            </w:r>
            <w:r w:rsidR="00B857A8">
              <w:rPr>
                <w:sz w:val="20"/>
              </w:rPr>
              <w:t xml:space="preserve">ou </w:t>
            </w:r>
            <w:r w:rsidR="00D25C91" w:rsidRPr="0040171E">
              <w:rPr>
                <w:sz w:val="20"/>
              </w:rPr>
              <w:t>6</w:t>
            </w:r>
            <w:r w:rsidR="00B857A8">
              <w:rPr>
                <w:sz w:val="20"/>
              </w:rPr>
              <w:t>*</w:t>
            </w:r>
            <w:r w:rsidR="00D25C91" w:rsidRPr="0040171E">
              <w:rPr>
                <w:sz w:val="20"/>
              </w:rPr>
              <w:t xml:space="preserve"> périodes</w:t>
            </w:r>
          </w:p>
        </w:tc>
      </w:tr>
      <w:tr w:rsidR="006F396D" w:rsidRPr="0040171E" w:rsidTr="0040171E">
        <w:tc>
          <w:tcPr>
            <w:tcW w:w="4660" w:type="dxa"/>
            <w:vAlign w:val="center"/>
          </w:tcPr>
          <w:p w:rsidR="005D3A7B" w:rsidRPr="0040171E" w:rsidRDefault="005D3A7B" w:rsidP="006F396D">
            <w:pPr>
              <w:ind w:left="0"/>
              <w:jc w:val="left"/>
              <w:rPr>
                <w:sz w:val="20"/>
              </w:rPr>
            </w:pPr>
            <w:r w:rsidRPr="0040171E">
              <w:rPr>
                <w:sz w:val="20"/>
              </w:rPr>
              <w:t>Mathématique</w:t>
            </w:r>
            <w:r w:rsidR="00B857A8">
              <w:rPr>
                <w:sz w:val="20"/>
              </w:rPr>
              <w:t xml:space="preserve"> régulier, soutien, 21-31, enrichi</w:t>
            </w:r>
          </w:p>
        </w:tc>
        <w:tc>
          <w:tcPr>
            <w:tcW w:w="2520" w:type="dxa"/>
            <w:vAlign w:val="center"/>
          </w:tcPr>
          <w:p w:rsidR="005D3A7B" w:rsidRPr="0040171E" w:rsidRDefault="005D3A7B" w:rsidP="006F396D">
            <w:pPr>
              <w:jc w:val="left"/>
              <w:rPr>
                <w:sz w:val="20"/>
              </w:rPr>
            </w:pPr>
            <w:r w:rsidRPr="0040171E">
              <w:rPr>
                <w:sz w:val="20"/>
              </w:rPr>
              <w:t>6 périodes</w:t>
            </w:r>
          </w:p>
        </w:tc>
        <w:tc>
          <w:tcPr>
            <w:tcW w:w="2520" w:type="dxa"/>
            <w:vAlign w:val="center"/>
          </w:tcPr>
          <w:p w:rsidR="005D3A7B" w:rsidRPr="0040171E" w:rsidRDefault="005D3A7B" w:rsidP="006F396D">
            <w:pPr>
              <w:jc w:val="left"/>
              <w:rPr>
                <w:sz w:val="20"/>
              </w:rPr>
            </w:pPr>
            <w:r w:rsidRPr="0040171E">
              <w:rPr>
                <w:sz w:val="20"/>
              </w:rPr>
              <w:t>6 périodes</w:t>
            </w:r>
          </w:p>
        </w:tc>
      </w:tr>
      <w:tr w:rsidR="006F396D" w:rsidRPr="0040171E" w:rsidTr="0040171E">
        <w:tc>
          <w:tcPr>
            <w:tcW w:w="4660" w:type="dxa"/>
            <w:vAlign w:val="center"/>
          </w:tcPr>
          <w:p w:rsidR="005D3A7B" w:rsidRPr="0040171E" w:rsidRDefault="005D3A7B" w:rsidP="006F396D">
            <w:pPr>
              <w:ind w:left="0"/>
              <w:jc w:val="left"/>
              <w:rPr>
                <w:sz w:val="20"/>
              </w:rPr>
            </w:pPr>
            <w:r w:rsidRPr="0040171E">
              <w:rPr>
                <w:sz w:val="20"/>
              </w:rPr>
              <w:t>Science et technologie</w:t>
            </w:r>
            <w:r w:rsidR="008559D1">
              <w:rPr>
                <w:sz w:val="20"/>
              </w:rPr>
              <w:t>, ST</w:t>
            </w:r>
          </w:p>
        </w:tc>
        <w:tc>
          <w:tcPr>
            <w:tcW w:w="2520" w:type="dxa"/>
            <w:vAlign w:val="center"/>
          </w:tcPr>
          <w:p w:rsidR="005D3A7B" w:rsidRPr="0040171E" w:rsidRDefault="005D3A7B" w:rsidP="006F396D">
            <w:pPr>
              <w:jc w:val="left"/>
              <w:rPr>
                <w:sz w:val="20"/>
              </w:rPr>
            </w:pPr>
            <w:r w:rsidRPr="0040171E">
              <w:rPr>
                <w:sz w:val="20"/>
              </w:rPr>
              <w:t>6 périodes</w:t>
            </w:r>
          </w:p>
        </w:tc>
        <w:tc>
          <w:tcPr>
            <w:tcW w:w="2520" w:type="dxa"/>
            <w:vAlign w:val="center"/>
          </w:tcPr>
          <w:p w:rsidR="005D3A7B" w:rsidRPr="0040171E" w:rsidRDefault="005D3A7B" w:rsidP="006F396D">
            <w:pPr>
              <w:jc w:val="left"/>
              <w:rPr>
                <w:sz w:val="20"/>
              </w:rPr>
            </w:pPr>
          </w:p>
        </w:tc>
      </w:tr>
      <w:tr w:rsidR="006F396D" w:rsidRPr="0040171E" w:rsidTr="0040171E">
        <w:tc>
          <w:tcPr>
            <w:tcW w:w="4660" w:type="dxa"/>
            <w:tcBorders>
              <w:bottom w:val="single" w:sz="4" w:space="0" w:color="auto"/>
            </w:tcBorders>
            <w:vAlign w:val="center"/>
          </w:tcPr>
          <w:p w:rsidR="005D3A7B" w:rsidRPr="0040171E" w:rsidRDefault="005D3A7B" w:rsidP="00486165">
            <w:pPr>
              <w:ind w:left="0"/>
              <w:jc w:val="left"/>
              <w:rPr>
                <w:sz w:val="20"/>
              </w:rPr>
            </w:pPr>
            <w:r w:rsidRPr="0040171E">
              <w:rPr>
                <w:sz w:val="20"/>
              </w:rPr>
              <w:t>Applications technologiques et scientifiques, ATS</w:t>
            </w:r>
          </w:p>
        </w:tc>
        <w:tc>
          <w:tcPr>
            <w:tcW w:w="2520" w:type="dxa"/>
            <w:tcBorders>
              <w:bottom w:val="single" w:sz="4" w:space="0" w:color="auto"/>
            </w:tcBorders>
            <w:vAlign w:val="center"/>
          </w:tcPr>
          <w:p w:rsidR="005D3A7B" w:rsidRPr="0040171E" w:rsidRDefault="005D3A7B" w:rsidP="006F396D">
            <w:pPr>
              <w:jc w:val="left"/>
              <w:rPr>
                <w:sz w:val="20"/>
              </w:rPr>
            </w:pPr>
          </w:p>
        </w:tc>
        <w:tc>
          <w:tcPr>
            <w:tcW w:w="2520" w:type="dxa"/>
            <w:tcBorders>
              <w:bottom w:val="single" w:sz="4" w:space="0" w:color="auto"/>
            </w:tcBorders>
            <w:vAlign w:val="center"/>
          </w:tcPr>
          <w:p w:rsidR="005D3A7B" w:rsidRPr="0040171E" w:rsidRDefault="005D3A7B" w:rsidP="006F396D">
            <w:pPr>
              <w:jc w:val="left"/>
              <w:rPr>
                <w:sz w:val="20"/>
              </w:rPr>
            </w:pPr>
            <w:r w:rsidRPr="0040171E">
              <w:rPr>
                <w:sz w:val="20"/>
              </w:rPr>
              <w:t>6 périodes</w:t>
            </w:r>
          </w:p>
        </w:tc>
      </w:tr>
      <w:tr w:rsidR="006F396D" w:rsidRPr="0040171E" w:rsidTr="0040171E">
        <w:tc>
          <w:tcPr>
            <w:tcW w:w="4660" w:type="dxa"/>
            <w:shd w:val="clear" w:color="auto" w:fill="auto"/>
            <w:vAlign w:val="center"/>
          </w:tcPr>
          <w:p w:rsidR="005D3A7B" w:rsidRPr="0040171E" w:rsidRDefault="005D3A7B" w:rsidP="006F396D">
            <w:pPr>
              <w:ind w:left="0"/>
              <w:jc w:val="left"/>
              <w:rPr>
                <w:sz w:val="20"/>
              </w:rPr>
            </w:pPr>
            <w:r w:rsidRPr="0040171E">
              <w:rPr>
                <w:sz w:val="20"/>
              </w:rPr>
              <w:t>Projet personnel d’orientation, PPO</w:t>
            </w:r>
          </w:p>
        </w:tc>
        <w:tc>
          <w:tcPr>
            <w:tcW w:w="2520" w:type="dxa"/>
            <w:shd w:val="clear" w:color="auto" w:fill="auto"/>
            <w:vAlign w:val="center"/>
          </w:tcPr>
          <w:p w:rsidR="005D3A7B" w:rsidRPr="0040171E" w:rsidRDefault="007B371F" w:rsidP="006F396D">
            <w:pPr>
              <w:jc w:val="left"/>
              <w:rPr>
                <w:sz w:val="20"/>
              </w:rPr>
            </w:pPr>
            <w:r w:rsidRPr="0040171E">
              <w:rPr>
                <w:sz w:val="20"/>
              </w:rPr>
              <w:t>2 périodes</w:t>
            </w:r>
          </w:p>
        </w:tc>
        <w:tc>
          <w:tcPr>
            <w:tcW w:w="2520" w:type="dxa"/>
            <w:shd w:val="clear" w:color="auto" w:fill="auto"/>
            <w:vAlign w:val="center"/>
          </w:tcPr>
          <w:p w:rsidR="005D3A7B" w:rsidRPr="0040171E" w:rsidRDefault="005D3A7B" w:rsidP="006F396D">
            <w:pPr>
              <w:jc w:val="left"/>
              <w:rPr>
                <w:sz w:val="20"/>
              </w:rPr>
            </w:pPr>
            <w:r w:rsidRPr="0040171E">
              <w:rPr>
                <w:sz w:val="20"/>
              </w:rPr>
              <w:t>2 périodes</w:t>
            </w:r>
          </w:p>
        </w:tc>
      </w:tr>
      <w:tr w:rsidR="006F396D" w:rsidRPr="0040171E" w:rsidTr="0040171E">
        <w:tc>
          <w:tcPr>
            <w:tcW w:w="4660" w:type="dxa"/>
            <w:vAlign w:val="center"/>
          </w:tcPr>
          <w:p w:rsidR="005D3A7B" w:rsidRPr="0040171E" w:rsidRDefault="005D3A7B" w:rsidP="00413D13">
            <w:pPr>
              <w:ind w:left="0"/>
              <w:jc w:val="left"/>
              <w:rPr>
                <w:sz w:val="20"/>
              </w:rPr>
            </w:pPr>
            <w:r w:rsidRPr="0040171E">
              <w:rPr>
                <w:sz w:val="20"/>
              </w:rPr>
              <w:t xml:space="preserve">Histoire </w:t>
            </w:r>
            <w:r w:rsidR="00413D13">
              <w:rPr>
                <w:sz w:val="20"/>
              </w:rPr>
              <w:t>du Québec et du Canada</w:t>
            </w:r>
          </w:p>
        </w:tc>
        <w:tc>
          <w:tcPr>
            <w:tcW w:w="2520" w:type="dxa"/>
            <w:vAlign w:val="center"/>
          </w:tcPr>
          <w:p w:rsidR="005D3A7B" w:rsidRPr="0040171E" w:rsidRDefault="005D3A7B" w:rsidP="006F396D">
            <w:pPr>
              <w:jc w:val="left"/>
              <w:rPr>
                <w:sz w:val="20"/>
              </w:rPr>
            </w:pPr>
            <w:r w:rsidRPr="0040171E">
              <w:rPr>
                <w:sz w:val="20"/>
              </w:rPr>
              <w:t>4 périodes</w:t>
            </w:r>
          </w:p>
        </w:tc>
        <w:tc>
          <w:tcPr>
            <w:tcW w:w="2520" w:type="dxa"/>
            <w:vAlign w:val="center"/>
          </w:tcPr>
          <w:p w:rsidR="005D3A7B" w:rsidRPr="0040171E" w:rsidRDefault="005D3A7B" w:rsidP="006F396D">
            <w:pPr>
              <w:jc w:val="left"/>
              <w:rPr>
                <w:sz w:val="20"/>
              </w:rPr>
            </w:pPr>
            <w:r w:rsidRPr="0040171E">
              <w:rPr>
                <w:sz w:val="20"/>
              </w:rPr>
              <w:t>4 périodes</w:t>
            </w:r>
          </w:p>
        </w:tc>
      </w:tr>
      <w:tr w:rsidR="006F396D" w:rsidRPr="0040171E" w:rsidTr="0040171E">
        <w:tc>
          <w:tcPr>
            <w:tcW w:w="4660" w:type="dxa"/>
            <w:vAlign w:val="center"/>
          </w:tcPr>
          <w:p w:rsidR="005D3A7B" w:rsidRPr="0040171E" w:rsidRDefault="005D3A7B" w:rsidP="006F396D">
            <w:pPr>
              <w:ind w:left="0"/>
              <w:jc w:val="left"/>
              <w:rPr>
                <w:sz w:val="20"/>
              </w:rPr>
            </w:pPr>
            <w:r w:rsidRPr="0040171E">
              <w:rPr>
                <w:sz w:val="20"/>
              </w:rPr>
              <w:t>Éducation physique</w:t>
            </w:r>
          </w:p>
        </w:tc>
        <w:tc>
          <w:tcPr>
            <w:tcW w:w="2520" w:type="dxa"/>
            <w:vAlign w:val="center"/>
          </w:tcPr>
          <w:p w:rsidR="005D3A7B" w:rsidRPr="0040171E" w:rsidRDefault="005D3A7B" w:rsidP="006F396D">
            <w:pPr>
              <w:jc w:val="left"/>
              <w:rPr>
                <w:sz w:val="20"/>
              </w:rPr>
            </w:pPr>
            <w:r w:rsidRPr="0040171E">
              <w:rPr>
                <w:sz w:val="20"/>
              </w:rPr>
              <w:t>2 périodes</w:t>
            </w:r>
          </w:p>
        </w:tc>
        <w:tc>
          <w:tcPr>
            <w:tcW w:w="2520" w:type="dxa"/>
            <w:vAlign w:val="center"/>
          </w:tcPr>
          <w:p w:rsidR="005D3A7B" w:rsidRPr="0040171E" w:rsidRDefault="005D3A7B" w:rsidP="006F396D">
            <w:pPr>
              <w:jc w:val="left"/>
              <w:rPr>
                <w:sz w:val="20"/>
              </w:rPr>
            </w:pPr>
            <w:r w:rsidRPr="0040171E">
              <w:rPr>
                <w:sz w:val="20"/>
              </w:rPr>
              <w:t>2 périodes</w:t>
            </w:r>
          </w:p>
        </w:tc>
      </w:tr>
      <w:tr w:rsidR="006F396D" w:rsidRPr="0040171E" w:rsidTr="0040171E">
        <w:tc>
          <w:tcPr>
            <w:tcW w:w="4660" w:type="dxa"/>
            <w:vAlign w:val="center"/>
          </w:tcPr>
          <w:p w:rsidR="005D3A7B" w:rsidRPr="0040171E" w:rsidRDefault="005D3A7B" w:rsidP="006F396D">
            <w:pPr>
              <w:ind w:left="0"/>
              <w:jc w:val="left"/>
              <w:rPr>
                <w:sz w:val="20"/>
              </w:rPr>
            </w:pPr>
            <w:r w:rsidRPr="0040171E">
              <w:rPr>
                <w:sz w:val="20"/>
              </w:rPr>
              <w:t>Arts (choix entre arts plastiques,</w:t>
            </w:r>
            <w:r w:rsidR="00DF7C22" w:rsidRPr="0040171E">
              <w:rPr>
                <w:sz w:val="20"/>
              </w:rPr>
              <w:t xml:space="preserve"> art dramatique, musique)</w:t>
            </w:r>
          </w:p>
        </w:tc>
        <w:tc>
          <w:tcPr>
            <w:tcW w:w="2520" w:type="dxa"/>
            <w:vAlign w:val="center"/>
          </w:tcPr>
          <w:p w:rsidR="005D3A7B" w:rsidRPr="0040171E" w:rsidRDefault="005D3A7B" w:rsidP="006F396D">
            <w:pPr>
              <w:jc w:val="left"/>
              <w:rPr>
                <w:sz w:val="20"/>
              </w:rPr>
            </w:pPr>
            <w:r w:rsidRPr="0040171E">
              <w:rPr>
                <w:sz w:val="20"/>
              </w:rPr>
              <w:t>2 périodes</w:t>
            </w:r>
          </w:p>
        </w:tc>
        <w:tc>
          <w:tcPr>
            <w:tcW w:w="2520" w:type="dxa"/>
            <w:tcBorders>
              <w:bottom w:val="single" w:sz="4" w:space="0" w:color="auto"/>
            </w:tcBorders>
            <w:vAlign w:val="center"/>
          </w:tcPr>
          <w:p w:rsidR="005D3A7B" w:rsidRPr="0040171E" w:rsidRDefault="005D3A7B" w:rsidP="006F396D">
            <w:pPr>
              <w:jc w:val="left"/>
              <w:rPr>
                <w:sz w:val="20"/>
              </w:rPr>
            </w:pPr>
            <w:r w:rsidRPr="0040171E">
              <w:rPr>
                <w:sz w:val="20"/>
              </w:rPr>
              <w:t>2 périodes</w:t>
            </w:r>
          </w:p>
        </w:tc>
      </w:tr>
      <w:tr w:rsidR="006F396D" w:rsidRPr="0040171E" w:rsidTr="0040171E">
        <w:tc>
          <w:tcPr>
            <w:tcW w:w="4660" w:type="dxa"/>
            <w:vAlign w:val="center"/>
          </w:tcPr>
          <w:p w:rsidR="005D3A7B" w:rsidRPr="0040171E" w:rsidRDefault="007B371F" w:rsidP="006F396D">
            <w:pPr>
              <w:ind w:left="0"/>
              <w:jc w:val="left"/>
              <w:rPr>
                <w:sz w:val="20"/>
              </w:rPr>
            </w:pPr>
            <w:r w:rsidRPr="0040171E">
              <w:rPr>
                <w:sz w:val="20"/>
              </w:rPr>
              <w:t>Option</w:t>
            </w:r>
            <w:r w:rsidR="001F5B78">
              <w:rPr>
                <w:sz w:val="20"/>
              </w:rPr>
              <w:t>s</w:t>
            </w:r>
          </w:p>
        </w:tc>
        <w:tc>
          <w:tcPr>
            <w:tcW w:w="2520" w:type="dxa"/>
            <w:vAlign w:val="center"/>
          </w:tcPr>
          <w:p w:rsidR="005D3A7B" w:rsidRPr="0040171E" w:rsidRDefault="007B371F" w:rsidP="006F396D">
            <w:pPr>
              <w:jc w:val="left"/>
              <w:rPr>
                <w:sz w:val="20"/>
              </w:rPr>
            </w:pPr>
            <w:r w:rsidRPr="0040171E">
              <w:rPr>
                <w:sz w:val="20"/>
              </w:rPr>
              <w:t>2</w:t>
            </w:r>
            <w:r w:rsidR="005D3A7B" w:rsidRPr="0040171E">
              <w:rPr>
                <w:sz w:val="20"/>
              </w:rPr>
              <w:t xml:space="preserve"> périodes</w:t>
            </w:r>
          </w:p>
        </w:tc>
        <w:tc>
          <w:tcPr>
            <w:tcW w:w="2520" w:type="dxa"/>
            <w:shd w:val="clear" w:color="auto" w:fill="auto"/>
            <w:vAlign w:val="center"/>
          </w:tcPr>
          <w:p w:rsidR="005D3A7B" w:rsidRPr="0040171E" w:rsidRDefault="005D3A7B" w:rsidP="006F396D">
            <w:pPr>
              <w:jc w:val="left"/>
              <w:rPr>
                <w:sz w:val="20"/>
              </w:rPr>
            </w:pPr>
            <w:r w:rsidRPr="0040171E">
              <w:rPr>
                <w:sz w:val="20"/>
              </w:rPr>
              <w:t>2 périodes</w:t>
            </w:r>
          </w:p>
        </w:tc>
      </w:tr>
      <w:tr w:rsidR="006F396D" w:rsidRPr="0040171E" w:rsidTr="0040171E">
        <w:tc>
          <w:tcPr>
            <w:tcW w:w="4660" w:type="dxa"/>
            <w:vAlign w:val="center"/>
          </w:tcPr>
          <w:p w:rsidR="005D3A7B" w:rsidRPr="0040171E" w:rsidRDefault="005D3A7B" w:rsidP="00944C1A">
            <w:pPr>
              <w:ind w:left="0"/>
              <w:jc w:val="right"/>
              <w:rPr>
                <w:b/>
                <w:sz w:val="20"/>
              </w:rPr>
            </w:pPr>
            <w:r w:rsidRPr="0040171E">
              <w:rPr>
                <w:sz w:val="20"/>
              </w:rPr>
              <w:t xml:space="preserve"> </w:t>
            </w:r>
            <w:r w:rsidRPr="0040171E">
              <w:rPr>
                <w:b/>
                <w:sz w:val="20"/>
              </w:rPr>
              <w:t>TOTAL</w:t>
            </w:r>
          </w:p>
        </w:tc>
        <w:tc>
          <w:tcPr>
            <w:tcW w:w="2520" w:type="dxa"/>
            <w:vAlign w:val="center"/>
          </w:tcPr>
          <w:p w:rsidR="005D3A7B" w:rsidRPr="0040171E" w:rsidRDefault="005D3A7B" w:rsidP="006F396D">
            <w:pPr>
              <w:jc w:val="left"/>
              <w:rPr>
                <w:b/>
                <w:sz w:val="20"/>
              </w:rPr>
            </w:pPr>
            <w:r w:rsidRPr="0040171E">
              <w:rPr>
                <w:b/>
                <w:sz w:val="20"/>
              </w:rPr>
              <w:t>36 périodes</w:t>
            </w:r>
          </w:p>
        </w:tc>
        <w:tc>
          <w:tcPr>
            <w:tcW w:w="2520" w:type="dxa"/>
            <w:vAlign w:val="center"/>
          </w:tcPr>
          <w:p w:rsidR="005D3A7B" w:rsidRPr="0040171E" w:rsidRDefault="005D3A7B" w:rsidP="006F396D">
            <w:pPr>
              <w:pStyle w:val="Paragraphedeliste"/>
              <w:ind w:left="290"/>
              <w:jc w:val="left"/>
              <w:rPr>
                <w:b/>
                <w:sz w:val="20"/>
              </w:rPr>
            </w:pPr>
            <w:r w:rsidRPr="0040171E">
              <w:rPr>
                <w:b/>
                <w:sz w:val="20"/>
              </w:rPr>
              <w:t>36 périodes</w:t>
            </w:r>
          </w:p>
        </w:tc>
      </w:tr>
    </w:tbl>
    <w:p w:rsidR="00024885" w:rsidRDefault="00024885" w:rsidP="00486165">
      <w:pPr>
        <w:ind w:left="0"/>
        <w:rPr>
          <w:sz w:val="20"/>
        </w:rPr>
      </w:pPr>
    </w:p>
    <w:p w:rsidR="008F07C9" w:rsidRDefault="008F07C9" w:rsidP="00486165">
      <w:pPr>
        <w:ind w:left="0"/>
        <w:rPr>
          <w:sz w:val="20"/>
        </w:rPr>
      </w:pPr>
    </w:p>
    <w:p w:rsidR="00413D13" w:rsidRPr="00B17A73" w:rsidRDefault="00413D13" w:rsidP="00413D13">
      <w:pPr>
        <w:pStyle w:val="tape"/>
        <w:pBdr>
          <w:top w:val="none" w:sz="0" w:space="0" w:color="auto"/>
          <w:left w:val="none" w:sz="0" w:space="0" w:color="auto"/>
          <w:bottom w:val="single" w:sz="24" w:space="1" w:color="auto"/>
          <w:right w:val="none" w:sz="0" w:space="0" w:color="auto"/>
        </w:pBdr>
        <w:spacing w:after="240"/>
        <w:rPr>
          <w:sz w:val="28"/>
        </w:rPr>
      </w:pPr>
      <w:r>
        <w:rPr>
          <w:sz w:val="28"/>
        </w:rPr>
        <w:t>Tu dois</w:t>
      </w:r>
      <w:r w:rsidRPr="00B17A73">
        <w:rPr>
          <w:sz w:val="28"/>
        </w:rPr>
        <w:t xml:space="preserve"> </w:t>
      </w:r>
      <w:r w:rsidR="00B857A8">
        <w:rPr>
          <w:sz w:val="28"/>
        </w:rPr>
        <w:t>mettre les choix d’arts en ordre de priorité (1-2-3)</w:t>
      </w:r>
    </w:p>
    <w:tbl>
      <w:tblPr>
        <w:tblStyle w:val="Grilledutableau"/>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864"/>
        <w:gridCol w:w="2855"/>
      </w:tblGrid>
      <w:tr w:rsidR="00413D13" w:rsidRPr="008F07C9" w:rsidTr="008E137C">
        <w:tc>
          <w:tcPr>
            <w:tcW w:w="2928" w:type="dxa"/>
          </w:tcPr>
          <w:p w:rsidR="00413D13" w:rsidRPr="008F07C9" w:rsidRDefault="003C2A5F" w:rsidP="00B857A8">
            <w:pPr>
              <w:ind w:left="0"/>
            </w:pPr>
            <w:sdt>
              <w:sdtPr>
                <w:id w:val="1595364657"/>
                <w14:checkbox>
                  <w14:checked w14:val="0"/>
                  <w14:checkedState w14:val="2612" w14:font="MS Gothic"/>
                  <w14:uncheckedState w14:val="2610" w14:font="MS Gothic"/>
                </w14:checkbox>
              </w:sdtPr>
              <w:sdtEndPr/>
              <w:sdtContent>
                <w:r w:rsidR="00B857A8">
                  <w:rPr>
                    <w:rFonts w:ascii="MS Gothic" w:eastAsia="MS Gothic" w:hAnsi="MS Gothic" w:hint="eastAsia"/>
                  </w:rPr>
                  <w:t>☐</w:t>
                </w:r>
              </w:sdtContent>
            </w:sdt>
            <w:r w:rsidR="00413D13" w:rsidRPr="008F07C9">
              <w:t xml:space="preserve"> </w:t>
            </w:r>
            <w:r w:rsidR="00B857A8">
              <w:rPr>
                <w:b/>
              </w:rPr>
              <w:t>Art dramatique</w:t>
            </w:r>
          </w:p>
        </w:tc>
        <w:tc>
          <w:tcPr>
            <w:tcW w:w="2929" w:type="dxa"/>
          </w:tcPr>
          <w:p w:rsidR="00413D13" w:rsidRPr="008F07C9" w:rsidRDefault="003C2A5F" w:rsidP="00B857A8">
            <w:pPr>
              <w:ind w:left="0"/>
            </w:pPr>
            <w:sdt>
              <w:sdtPr>
                <w:id w:val="-1685894517"/>
                <w14:checkbox>
                  <w14:checked w14:val="0"/>
                  <w14:checkedState w14:val="2612" w14:font="MS Gothic"/>
                  <w14:uncheckedState w14:val="2610" w14:font="MS Gothic"/>
                </w14:checkbox>
              </w:sdtPr>
              <w:sdtEndPr/>
              <w:sdtContent>
                <w:r w:rsidR="00413D13" w:rsidRPr="008F07C9">
                  <w:rPr>
                    <w:rFonts w:ascii="MS Gothic" w:eastAsia="MS Gothic" w:hAnsi="MS Gothic" w:hint="eastAsia"/>
                  </w:rPr>
                  <w:t>☐</w:t>
                </w:r>
              </w:sdtContent>
            </w:sdt>
            <w:r w:rsidR="00413D13" w:rsidRPr="008F07C9">
              <w:t xml:space="preserve"> </w:t>
            </w:r>
            <w:r w:rsidR="00413D13" w:rsidRPr="008F07C9">
              <w:rPr>
                <w:b/>
              </w:rPr>
              <w:t>Art</w:t>
            </w:r>
            <w:r w:rsidR="00B857A8">
              <w:rPr>
                <w:b/>
              </w:rPr>
              <w:t>s plastiques</w:t>
            </w:r>
            <w:r w:rsidR="00413D13" w:rsidRPr="008F07C9">
              <w:rPr>
                <w:b/>
              </w:rPr>
              <w:t xml:space="preserve"> </w:t>
            </w:r>
          </w:p>
        </w:tc>
        <w:tc>
          <w:tcPr>
            <w:tcW w:w="2929" w:type="dxa"/>
          </w:tcPr>
          <w:p w:rsidR="00413D13" w:rsidRPr="008F07C9" w:rsidRDefault="003C2A5F" w:rsidP="008E137C">
            <w:pPr>
              <w:ind w:left="0"/>
            </w:pPr>
            <w:sdt>
              <w:sdtPr>
                <w:id w:val="476496821"/>
                <w14:checkbox>
                  <w14:checked w14:val="0"/>
                  <w14:checkedState w14:val="2612" w14:font="MS Gothic"/>
                  <w14:uncheckedState w14:val="2610" w14:font="MS Gothic"/>
                </w14:checkbox>
              </w:sdtPr>
              <w:sdtEndPr/>
              <w:sdtContent>
                <w:r w:rsidR="00413D13" w:rsidRPr="008F07C9">
                  <w:rPr>
                    <w:rFonts w:ascii="MS Gothic" w:eastAsia="MS Gothic" w:hAnsi="MS Gothic" w:hint="eastAsia"/>
                  </w:rPr>
                  <w:t>☐</w:t>
                </w:r>
              </w:sdtContent>
            </w:sdt>
            <w:r w:rsidR="00413D13" w:rsidRPr="008F07C9">
              <w:t xml:space="preserve"> </w:t>
            </w:r>
            <w:r w:rsidR="00413D13" w:rsidRPr="008F07C9">
              <w:rPr>
                <w:b/>
              </w:rPr>
              <w:t>Musique</w:t>
            </w:r>
          </w:p>
        </w:tc>
      </w:tr>
    </w:tbl>
    <w:p w:rsidR="00413D13" w:rsidRDefault="00413D13" w:rsidP="00B17A73">
      <w:pPr>
        <w:pStyle w:val="tape"/>
        <w:pBdr>
          <w:top w:val="none" w:sz="0" w:space="0" w:color="auto"/>
          <w:left w:val="none" w:sz="0" w:space="0" w:color="auto"/>
          <w:bottom w:val="single" w:sz="24" w:space="1" w:color="auto"/>
          <w:right w:val="none" w:sz="0" w:space="0" w:color="auto"/>
        </w:pBdr>
        <w:rPr>
          <w:sz w:val="28"/>
        </w:rPr>
      </w:pPr>
    </w:p>
    <w:p w:rsidR="00B83A55" w:rsidRPr="00B17A73" w:rsidRDefault="00C457D1" w:rsidP="00B17A73">
      <w:pPr>
        <w:pStyle w:val="tape"/>
        <w:pBdr>
          <w:top w:val="none" w:sz="0" w:space="0" w:color="auto"/>
          <w:left w:val="none" w:sz="0" w:space="0" w:color="auto"/>
          <w:bottom w:val="single" w:sz="24" w:space="1" w:color="auto"/>
          <w:right w:val="none" w:sz="0" w:space="0" w:color="auto"/>
        </w:pBdr>
        <w:rPr>
          <w:sz w:val="28"/>
        </w:rPr>
      </w:pPr>
      <w:r>
        <w:rPr>
          <w:sz w:val="28"/>
        </w:rPr>
        <w:t>Tu dois</w:t>
      </w:r>
      <w:r w:rsidR="0040171E" w:rsidRPr="00B17A73">
        <w:rPr>
          <w:sz w:val="28"/>
        </w:rPr>
        <w:t xml:space="preserve"> faire un cho</w:t>
      </w:r>
      <w:r w:rsidR="00B17A73">
        <w:rPr>
          <w:sz w:val="28"/>
        </w:rPr>
        <w:t>ix de parcours en science</w:t>
      </w:r>
    </w:p>
    <w:p w:rsidR="00B83A55" w:rsidRPr="0040171E" w:rsidRDefault="00B83A55" w:rsidP="00C220F8">
      <w:pPr>
        <w:rPr>
          <w:sz w:val="20"/>
        </w:rPr>
      </w:pPr>
    </w:p>
    <w:p w:rsidR="00B83A55" w:rsidRPr="008F07C9" w:rsidRDefault="003C2A5F" w:rsidP="00486165">
      <w:pPr>
        <w:ind w:left="-450"/>
        <w:rPr>
          <w:sz w:val="22"/>
        </w:rPr>
      </w:pPr>
      <w:sdt>
        <w:sdtPr>
          <w:rPr>
            <w:sz w:val="32"/>
          </w:rPr>
          <w:id w:val="442345872"/>
          <w14:checkbox>
            <w14:checked w14:val="0"/>
            <w14:checkedState w14:val="2612" w14:font="MS Gothic"/>
            <w14:uncheckedState w14:val="2610" w14:font="MS Gothic"/>
          </w14:checkbox>
        </w:sdtPr>
        <w:sdtEndPr/>
        <w:sdtContent>
          <w:r w:rsidR="00486165" w:rsidRPr="00CA35DB">
            <w:rPr>
              <w:rFonts w:ascii="MS Gothic" w:eastAsia="MS Gothic" w:hAnsi="MS Gothic" w:hint="eastAsia"/>
              <w:sz w:val="32"/>
            </w:rPr>
            <w:t>☐</w:t>
          </w:r>
        </w:sdtContent>
      </w:sdt>
      <w:r w:rsidR="00B83A55" w:rsidRPr="00CA35DB">
        <w:rPr>
          <w:sz w:val="22"/>
        </w:rPr>
        <w:t xml:space="preserve"> </w:t>
      </w:r>
      <w:r w:rsidR="00486165" w:rsidRPr="008F07C9">
        <w:rPr>
          <w:b/>
          <w:sz w:val="22"/>
        </w:rPr>
        <w:t>PARCOURS DE FORMATION GÉNÉRALE :</w:t>
      </w:r>
    </w:p>
    <w:p w:rsidR="00B83A55" w:rsidRPr="008F07C9" w:rsidRDefault="00B83A55" w:rsidP="008559D1">
      <w:pPr>
        <w:ind w:left="0"/>
        <w:rPr>
          <w:b/>
          <w:sz w:val="22"/>
        </w:rPr>
      </w:pPr>
      <w:r w:rsidRPr="008F07C9">
        <w:rPr>
          <w:sz w:val="22"/>
        </w:rPr>
        <w:t xml:space="preserve">Implique que dans le parcours, un élève choisit le cours </w:t>
      </w:r>
      <w:r w:rsidRPr="008F07C9">
        <w:rPr>
          <w:b/>
          <w:i/>
          <w:sz w:val="22"/>
        </w:rPr>
        <w:t>Science et technologie</w:t>
      </w:r>
      <w:r w:rsidR="00B857A8">
        <w:rPr>
          <w:b/>
          <w:i/>
          <w:sz w:val="22"/>
        </w:rPr>
        <w:t xml:space="preserve"> (ST)</w:t>
      </w:r>
      <w:r w:rsidRPr="008F07C9">
        <w:rPr>
          <w:b/>
          <w:sz w:val="22"/>
        </w:rPr>
        <w:t>.</w:t>
      </w:r>
    </w:p>
    <w:p w:rsidR="00B83A55" w:rsidRPr="008F07C9" w:rsidRDefault="00B83A55" w:rsidP="008559D1">
      <w:pPr>
        <w:ind w:left="0"/>
        <w:rPr>
          <w:sz w:val="22"/>
        </w:rPr>
      </w:pPr>
      <w:r w:rsidRPr="008F07C9">
        <w:rPr>
          <w:sz w:val="22"/>
        </w:rPr>
        <w:t>Dans ce programme, l’élève devra résoudre des problèmes de science et de technologie qui seront issus de la vie quotidienne. Il aura l’occasion de travailler ses apprentissages principalement en laboratoire de science et parfois, en atelier de technologie. Il s’adresse à l’élève observateur, méthodique, aimant comprendre le pourquoi des choses, la recherche et les discussions.</w:t>
      </w:r>
    </w:p>
    <w:p w:rsidR="00617598" w:rsidRPr="008F07C9" w:rsidRDefault="00617598" w:rsidP="008559D1">
      <w:pPr>
        <w:ind w:left="0"/>
        <w:rPr>
          <w:sz w:val="12"/>
          <w:szCs w:val="12"/>
        </w:rPr>
      </w:pPr>
    </w:p>
    <w:p w:rsidR="00B83A55" w:rsidRPr="008F07C9" w:rsidRDefault="00B83A55" w:rsidP="008559D1">
      <w:pPr>
        <w:ind w:left="0"/>
        <w:rPr>
          <w:sz w:val="22"/>
        </w:rPr>
      </w:pPr>
      <w:r w:rsidRPr="008F07C9">
        <w:rPr>
          <w:sz w:val="22"/>
          <w:u w:val="single"/>
        </w:rPr>
        <w:t>Exemple</w:t>
      </w:r>
      <w:r w:rsidRPr="008F07C9">
        <w:rPr>
          <w:sz w:val="22"/>
        </w:rPr>
        <w:t> : L’élève qui reçoit un lecteur MP3 en cadeau et qui désire comprendre son fonctionnement lira les instructions attentivement avant de le programmer.</w:t>
      </w:r>
    </w:p>
    <w:p w:rsidR="00024885" w:rsidRPr="008F07C9" w:rsidRDefault="00024885" w:rsidP="00486165">
      <w:pPr>
        <w:ind w:left="0"/>
        <w:rPr>
          <w:sz w:val="22"/>
        </w:rPr>
      </w:pPr>
    </w:p>
    <w:p w:rsidR="00B83A55" w:rsidRPr="008F07C9" w:rsidRDefault="003C2A5F" w:rsidP="00486165">
      <w:pPr>
        <w:ind w:left="-450"/>
        <w:rPr>
          <w:sz w:val="22"/>
        </w:rPr>
      </w:pPr>
      <w:sdt>
        <w:sdtPr>
          <w:rPr>
            <w:sz w:val="32"/>
          </w:rPr>
          <w:id w:val="1283467374"/>
          <w14:checkbox>
            <w14:checked w14:val="0"/>
            <w14:checkedState w14:val="2612" w14:font="MS Gothic"/>
            <w14:uncheckedState w14:val="2610" w14:font="MS Gothic"/>
          </w14:checkbox>
        </w:sdtPr>
        <w:sdtEndPr/>
        <w:sdtContent>
          <w:r w:rsidR="00BB4CB9">
            <w:rPr>
              <w:rFonts w:ascii="MS Gothic" w:eastAsia="MS Gothic" w:hAnsi="MS Gothic" w:hint="eastAsia"/>
              <w:sz w:val="32"/>
            </w:rPr>
            <w:t>☐</w:t>
          </w:r>
        </w:sdtContent>
      </w:sdt>
      <w:r w:rsidR="00486165" w:rsidRPr="008F07C9">
        <w:rPr>
          <w:b/>
          <w:sz w:val="22"/>
        </w:rPr>
        <w:t>PARCOURS DE FORMATION GÉNÉRALE APPLIQUÉE :</w:t>
      </w:r>
    </w:p>
    <w:p w:rsidR="00B83A55" w:rsidRDefault="00B83A55" w:rsidP="008559D1">
      <w:pPr>
        <w:ind w:left="0"/>
        <w:rPr>
          <w:b/>
          <w:i/>
          <w:sz w:val="22"/>
        </w:rPr>
      </w:pPr>
      <w:r w:rsidRPr="008F07C9">
        <w:rPr>
          <w:sz w:val="22"/>
        </w:rPr>
        <w:t xml:space="preserve">Implique que dans le parcours, un élève choisit le cours </w:t>
      </w:r>
      <w:r w:rsidRPr="008F07C9">
        <w:rPr>
          <w:b/>
          <w:i/>
          <w:sz w:val="22"/>
        </w:rPr>
        <w:t>Application</w:t>
      </w:r>
      <w:r w:rsidR="00B857A8">
        <w:rPr>
          <w:b/>
          <w:i/>
          <w:sz w:val="22"/>
        </w:rPr>
        <w:t xml:space="preserve">s technologiques </w:t>
      </w:r>
      <w:r w:rsidRPr="008F07C9">
        <w:rPr>
          <w:b/>
          <w:i/>
          <w:sz w:val="22"/>
        </w:rPr>
        <w:t>et scientifique</w:t>
      </w:r>
      <w:r w:rsidR="00B857A8">
        <w:rPr>
          <w:b/>
          <w:i/>
          <w:sz w:val="22"/>
        </w:rPr>
        <w:t>s (ATS)</w:t>
      </w:r>
      <w:r w:rsidRPr="008F07C9">
        <w:rPr>
          <w:b/>
          <w:i/>
          <w:sz w:val="22"/>
        </w:rPr>
        <w:t>.</w:t>
      </w:r>
    </w:p>
    <w:p w:rsidR="008F07C9" w:rsidRPr="008F07C9" w:rsidRDefault="008F07C9" w:rsidP="008559D1">
      <w:pPr>
        <w:ind w:left="0"/>
        <w:rPr>
          <w:b/>
          <w:i/>
          <w:sz w:val="12"/>
          <w:szCs w:val="12"/>
        </w:rPr>
      </w:pPr>
    </w:p>
    <w:p w:rsidR="00B83A55" w:rsidRPr="008F07C9" w:rsidRDefault="00B83A55" w:rsidP="008559D1">
      <w:pPr>
        <w:ind w:left="0"/>
        <w:rPr>
          <w:sz w:val="22"/>
        </w:rPr>
      </w:pPr>
      <w:r w:rsidRPr="008F07C9">
        <w:rPr>
          <w:sz w:val="22"/>
        </w:rPr>
        <w:t>Dans ce programme, l’élève devra résoudre des problèmes de science et technologie qui sont reliés à des objets technologiques. Les apprentissages faits en atelier de technologie sont plus fréquents que ceux en laboratoire de science. Il s’adresse à l’élève inventif, curieux, persévérant, aimant comprendre le fonctionnement des objets techniques et la fabrication de ceux-ci.</w:t>
      </w:r>
    </w:p>
    <w:p w:rsidR="00617598" w:rsidRPr="008F07C9" w:rsidRDefault="00617598" w:rsidP="008559D1">
      <w:pPr>
        <w:ind w:left="0"/>
        <w:rPr>
          <w:sz w:val="12"/>
          <w:szCs w:val="12"/>
        </w:rPr>
      </w:pPr>
    </w:p>
    <w:p w:rsidR="0040171E" w:rsidRPr="00413D13" w:rsidRDefault="00B83A55" w:rsidP="008559D1">
      <w:pPr>
        <w:ind w:left="0"/>
        <w:rPr>
          <w:sz w:val="22"/>
        </w:rPr>
      </w:pPr>
      <w:r w:rsidRPr="008F07C9">
        <w:rPr>
          <w:sz w:val="22"/>
          <w:u w:val="single"/>
        </w:rPr>
        <w:t>Exemple</w:t>
      </w:r>
      <w:r w:rsidRPr="008F07C9">
        <w:rPr>
          <w:sz w:val="22"/>
        </w:rPr>
        <w:t xml:space="preserve"> : L’élève qui reçoit un lecteur MP3 en cadeau cherche à comprendre son fonctionnement par la manipulation. Il apprend dans </w:t>
      </w:r>
      <w:r w:rsidR="00A87F75" w:rsidRPr="008F07C9">
        <w:rPr>
          <w:sz w:val="22"/>
        </w:rPr>
        <w:t>l’action</w:t>
      </w:r>
      <w:r w:rsidR="00486165" w:rsidRPr="008F07C9">
        <w:rPr>
          <w:sz w:val="22"/>
        </w:rPr>
        <w:t>.</w:t>
      </w:r>
    </w:p>
    <w:p w:rsidR="008F07C9" w:rsidRPr="008F07C9" w:rsidRDefault="008F07C9" w:rsidP="008F07C9">
      <w:pPr>
        <w:pStyle w:val="tape"/>
        <w:pBdr>
          <w:top w:val="none" w:sz="0" w:space="0" w:color="auto"/>
          <w:left w:val="none" w:sz="0" w:space="0" w:color="auto"/>
          <w:bottom w:val="single" w:sz="24" w:space="1" w:color="auto"/>
          <w:right w:val="none" w:sz="0" w:space="0" w:color="auto"/>
        </w:pBdr>
        <w:spacing w:after="0"/>
        <w:rPr>
          <w:sz w:val="20"/>
        </w:rPr>
      </w:pPr>
    </w:p>
    <w:p w:rsidR="00523A9B" w:rsidRPr="00B17A73" w:rsidRDefault="00C457D1" w:rsidP="00B17A73">
      <w:pPr>
        <w:pStyle w:val="tape"/>
        <w:pBdr>
          <w:top w:val="none" w:sz="0" w:space="0" w:color="auto"/>
          <w:left w:val="none" w:sz="0" w:space="0" w:color="auto"/>
          <w:bottom w:val="single" w:sz="24" w:space="1" w:color="auto"/>
          <w:right w:val="none" w:sz="0" w:space="0" w:color="auto"/>
        </w:pBdr>
        <w:rPr>
          <w:sz w:val="28"/>
        </w:rPr>
      </w:pPr>
      <w:r>
        <w:rPr>
          <w:sz w:val="28"/>
        </w:rPr>
        <w:t xml:space="preserve">Tu dois </w:t>
      </w:r>
      <w:r w:rsidR="00612B5B">
        <w:rPr>
          <w:sz w:val="28"/>
        </w:rPr>
        <w:t xml:space="preserve">faire </w:t>
      </w:r>
      <w:r w:rsidR="00B857A8">
        <w:rPr>
          <w:sz w:val="28"/>
        </w:rPr>
        <w:t>4</w:t>
      </w:r>
      <w:r w:rsidR="00612B5B">
        <w:rPr>
          <w:sz w:val="28"/>
        </w:rPr>
        <w:t xml:space="preserve"> choix parmi les options suivantes et les mettre en ordre de priorité. (1 à </w:t>
      </w:r>
      <w:r w:rsidR="00B857A8">
        <w:rPr>
          <w:sz w:val="28"/>
        </w:rPr>
        <w:t>4</w:t>
      </w:r>
      <w:r w:rsidR="0005751E">
        <w:rPr>
          <w:sz w:val="28"/>
        </w:rPr>
        <w:t>)</w:t>
      </w:r>
    </w:p>
    <w:p w:rsidR="00A44E16" w:rsidRPr="0040171E" w:rsidRDefault="00A44E16" w:rsidP="00A44E16">
      <w:pPr>
        <w:pStyle w:val="cours"/>
        <w:jc w:val="center"/>
        <w:rPr>
          <w:sz w:val="22"/>
        </w:rPr>
      </w:pPr>
    </w:p>
    <w:tbl>
      <w:tblPr>
        <w:tblStyle w:val="Grilledutableau"/>
        <w:tblW w:w="0" w:type="auto"/>
        <w:jc w:val="center"/>
        <w:tblInd w:w="-540" w:type="dxa"/>
        <w:tblLook w:val="04A0" w:firstRow="1" w:lastRow="0" w:firstColumn="1" w:lastColumn="0" w:noHBand="0" w:noVBand="1"/>
      </w:tblPr>
      <w:tblGrid>
        <w:gridCol w:w="2926"/>
        <w:gridCol w:w="2927"/>
        <w:gridCol w:w="2927"/>
      </w:tblGrid>
      <w:tr w:rsidR="00A44E16" w:rsidRPr="0040171E" w:rsidTr="00A44E16">
        <w:trPr>
          <w:jc w:val="center"/>
        </w:trPr>
        <w:tc>
          <w:tcPr>
            <w:tcW w:w="2926" w:type="dxa"/>
            <w:shd w:val="clear" w:color="auto" w:fill="D9D9D9" w:themeFill="background1" w:themeFillShade="D9"/>
          </w:tcPr>
          <w:p w:rsidR="00A44E16" w:rsidRPr="0040171E" w:rsidRDefault="00A44E16" w:rsidP="00A44E16">
            <w:pPr>
              <w:pStyle w:val="cours"/>
              <w:ind w:left="0"/>
              <w:jc w:val="center"/>
              <w:rPr>
                <w:sz w:val="20"/>
              </w:rPr>
            </w:pPr>
            <w:r w:rsidRPr="0040171E">
              <w:rPr>
                <w:sz w:val="20"/>
              </w:rPr>
              <w:t>Sport</w:t>
            </w:r>
          </w:p>
        </w:tc>
        <w:tc>
          <w:tcPr>
            <w:tcW w:w="2927" w:type="dxa"/>
            <w:shd w:val="clear" w:color="auto" w:fill="D9D9D9" w:themeFill="background1" w:themeFillShade="D9"/>
          </w:tcPr>
          <w:p w:rsidR="00A44E16" w:rsidRPr="0040171E" w:rsidRDefault="008559D1" w:rsidP="00A44E16">
            <w:pPr>
              <w:pStyle w:val="cours"/>
              <w:ind w:left="0"/>
              <w:jc w:val="center"/>
              <w:rPr>
                <w:sz w:val="20"/>
              </w:rPr>
            </w:pPr>
            <w:r>
              <w:rPr>
                <w:sz w:val="20"/>
              </w:rPr>
              <w:t>art</w:t>
            </w:r>
          </w:p>
        </w:tc>
        <w:tc>
          <w:tcPr>
            <w:tcW w:w="2927" w:type="dxa"/>
            <w:shd w:val="clear" w:color="auto" w:fill="D9D9D9" w:themeFill="background1" w:themeFillShade="D9"/>
          </w:tcPr>
          <w:p w:rsidR="00A44E16" w:rsidRPr="0040171E" w:rsidRDefault="00A44E16" w:rsidP="00A44E16">
            <w:pPr>
              <w:pStyle w:val="cours"/>
              <w:ind w:left="0"/>
              <w:jc w:val="center"/>
              <w:rPr>
                <w:sz w:val="20"/>
              </w:rPr>
            </w:pPr>
            <w:r w:rsidRPr="0040171E">
              <w:rPr>
                <w:sz w:val="20"/>
              </w:rPr>
              <w:t>académie</w:t>
            </w:r>
          </w:p>
        </w:tc>
      </w:tr>
      <w:tr w:rsidR="00A44E16" w:rsidRPr="0040171E" w:rsidTr="00A44E16">
        <w:trPr>
          <w:jc w:val="center"/>
        </w:trPr>
        <w:tc>
          <w:tcPr>
            <w:tcW w:w="2926" w:type="dxa"/>
          </w:tcPr>
          <w:p w:rsidR="00A44E16" w:rsidRPr="0040171E" w:rsidRDefault="003C2A5F" w:rsidP="00A44E16">
            <w:pPr>
              <w:rPr>
                <w:sz w:val="20"/>
              </w:rPr>
            </w:pPr>
            <w:sdt>
              <w:sdtPr>
                <w:rPr>
                  <w:sz w:val="32"/>
                </w:rPr>
                <w:id w:val="1593518374"/>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A44E16" w:rsidRPr="0040171E">
              <w:rPr>
                <w:sz w:val="20"/>
              </w:rPr>
              <w:t>Football</w:t>
            </w:r>
            <w:r w:rsidR="00ED6C91">
              <w:rPr>
                <w:sz w:val="20"/>
              </w:rPr>
              <w:t>*</w:t>
            </w:r>
          </w:p>
        </w:tc>
        <w:tc>
          <w:tcPr>
            <w:tcW w:w="2927" w:type="dxa"/>
          </w:tcPr>
          <w:p w:rsidR="00A44E16" w:rsidRPr="0040171E" w:rsidRDefault="003C2A5F" w:rsidP="00B857A8">
            <w:pPr>
              <w:rPr>
                <w:sz w:val="20"/>
              </w:rPr>
            </w:pPr>
            <w:sdt>
              <w:sdtPr>
                <w:rPr>
                  <w:sz w:val="32"/>
                </w:rPr>
                <w:id w:val="1457215255"/>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05751E" w:rsidRPr="0040171E">
              <w:rPr>
                <w:sz w:val="20"/>
              </w:rPr>
              <w:t xml:space="preserve"> </w:t>
            </w:r>
            <w:proofErr w:type="spellStart"/>
            <w:r w:rsidR="00B857A8">
              <w:rPr>
                <w:sz w:val="20"/>
              </w:rPr>
              <w:t>Multiarts</w:t>
            </w:r>
            <w:proofErr w:type="spellEnd"/>
            <w:r w:rsidR="00A83A49" w:rsidRPr="00A83A49">
              <w:rPr>
                <w:sz w:val="20"/>
              </w:rPr>
              <w:t>*</w:t>
            </w:r>
            <w:bookmarkStart w:id="0" w:name="_GoBack"/>
            <w:bookmarkEnd w:id="0"/>
          </w:p>
        </w:tc>
        <w:tc>
          <w:tcPr>
            <w:tcW w:w="2927" w:type="dxa"/>
          </w:tcPr>
          <w:p w:rsidR="00A44E16" w:rsidRPr="0040171E" w:rsidRDefault="003C2A5F" w:rsidP="00A44E16">
            <w:pPr>
              <w:rPr>
                <w:sz w:val="20"/>
              </w:rPr>
            </w:pPr>
            <w:sdt>
              <w:sdtPr>
                <w:rPr>
                  <w:sz w:val="32"/>
                </w:rPr>
                <w:id w:val="-919102705"/>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05751E" w:rsidRPr="0040171E">
              <w:rPr>
                <w:sz w:val="20"/>
              </w:rPr>
              <w:t xml:space="preserve"> </w:t>
            </w:r>
            <w:r w:rsidR="00A44E16" w:rsidRPr="0040171E">
              <w:rPr>
                <w:sz w:val="20"/>
              </w:rPr>
              <w:t>Conversation anglaise</w:t>
            </w:r>
          </w:p>
        </w:tc>
      </w:tr>
      <w:tr w:rsidR="00A44E16" w:rsidRPr="0040171E" w:rsidTr="00A44E16">
        <w:trPr>
          <w:jc w:val="center"/>
        </w:trPr>
        <w:tc>
          <w:tcPr>
            <w:tcW w:w="2926" w:type="dxa"/>
          </w:tcPr>
          <w:p w:rsidR="00A44E16" w:rsidRPr="0040171E" w:rsidRDefault="003C2A5F" w:rsidP="00A44E16">
            <w:pPr>
              <w:rPr>
                <w:sz w:val="20"/>
              </w:rPr>
            </w:pPr>
            <w:sdt>
              <w:sdtPr>
                <w:rPr>
                  <w:sz w:val="32"/>
                </w:rPr>
                <w:id w:val="1887362643"/>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05751E" w:rsidRPr="0040171E">
              <w:rPr>
                <w:sz w:val="20"/>
              </w:rPr>
              <w:t xml:space="preserve"> </w:t>
            </w:r>
            <w:r w:rsidR="008559D1" w:rsidRPr="008559D1">
              <w:rPr>
                <w:sz w:val="20"/>
              </w:rPr>
              <w:t>Hockey*</w:t>
            </w:r>
          </w:p>
        </w:tc>
        <w:tc>
          <w:tcPr>
            <w:tcW w:w="2927" w:type="dxa"/>
          </w:tcPr>
          <w:p w:rsidR="00A44E16" w:rsidRPr="0040171E" w:rsidRDefault="00A44E16" w:rsidP="00A44E16">
            <w:pPr>
              <w:rPr>
                <w:sz w:val="20"/>
              </w:rPr>
            </w:pPr>
          </w:p>
        </w:tc>
        <w:tc>
          <w:tcPr>
            <w:tcW w:w="2927" w:type="dxa"/>
          </w:tcPr>
          <w:p w:rsidR="00A44E16" w:rsidRPr="0040171E" w:rsidRDefault="003C2A5F" w:rsidP="00A44E16">
            <w:pPr>
              <w:rPr>
                <w:sz w:val="20"/>
              </w:rPr>
            </w:pPr>
            <w:sdt>
              <w:sdtPr>
                <w:rPr>
                  <w:sz w:val="32"/>
                </w:rPr>
                <w:id w:val="-559781448"/>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05751E" w:rsidRPr="0040171E">
              <w:rPr>
                <w:sz w:val="20"/>
              </w:rPr>
              <w:t xml:space="preserve"> </w:t>
            </w:r>
            <w:r w:rsidR="00A44E16" w:rsidRPr="0040171E">
              <w:rPr>
                <w:sz w:val="20"/>
              </w:rPr>
              <w:t>Sciences labo</w:t>
            </w:r>
            <w:r w:rsidR="007C2E6D">
              <w:rPr>
                <w:sz w:val="20"/>
              </w:rPr>
              <w:t>ratoire</w:t>
            </w:r>
          </w:p>
        </w:tc>
      </w:tr>
      <w:tr w:rsidR="00A44E16" w:rsidRPr="0040171E" w:rsidTr="00A44E16">
        <w:trPr>
          <w:jc w:val="center"/>
        </w:trPr>
        <w:tc>
          <w:tcPr>
            <w:tcW w:w="2926" w:type="dxa"/>
          </w:tcPr>
          <w:p w:rsidR="00A44E16" w:rsidRPr="0040171E" w:rsidRDefault="003C2A5F" w:rsidP="008559D1">
            <w:pPr>
              <w:rPr>
                <w:sz w:val="20"/>
              </w:rPr>
            </w:pPr>
            <w:sdt>
              <w:sdtPr>
                <w:rPr>
                  <w:sz w:val="32"/>
                </w:rPr>
                <w:id w:val="2120480140"/>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05751E" w:rsidRPr="0040171E">
              <w:rPr>
                <w:sz w:val="20"/>
              </w:rPr>
              <w:t xml:space="preserve"> </w:t>
            </w:r>
            <w:r w:rsidR="008559D1" w:rsidRPr="008559D1">
              <w:rPr>
                <w:sz w:val="20"/>
              </w:rPr>
              <w:t xml:space="preserve">Multisports </w:t>
            </w:r>
          </w:p>
        </w:tc>
        <w:tc>
          <w:tcPr>
            <w:tcW w:w="2927" w:type="dxa"/>
          </w:tcPr>
          <w:p w:rsidR="00A44E16" w:rsidRPr="0040171E" w:rsidRDefault="00A44E16" w:rsidP="00A44E16">
            <w:pPr>
              <w:rPr>
                <w:sz w:val="20"/>
              </w:rPr>
            </w:pPr>
          </w:p>
        </w:tc>
        <w:tc>
          <w:tcPr>
            <w:tcW w:w="2927" w:type="dxa"/>
          </w:tcPr>
          <w:p w:rsidR="00A44E16" w:rsidRPr="0040171E" w:rsidRDefault="00A44E16" w:rsidP="00A44E16">
            <w:pPr>
              <w:rPr>
                <w:sz w:val="20"/>
              </w:rPr>
            </w:pPr>
          </w:p>
        </w:tc>
      </w:tr>
      <w:tr w:rsidR="007C2E6D" w:rsidRPr="0040171E" w:rsidTr="00A44E16">
        <w:trPr>
          <w:jc w:val="center"/>
        </w:trPr>
        <w:tc>
          <w:tcPr>
            <w:tcW w:w="2926" w:type="dxa"/>
          </w:tcPr>
          <w:p w:rsidR="007C2E6D" w:rsidRPr="0040171E" w:rsidRDefault="003C2A5F" w:rsidP="00A44E16">
            <w:pPr>
              <w:rPr>
                <w:sz w:val="20"/>
              </w:rPr>
            </w:pPr>
            <w:sdt>
              <w:sdtPr>
                <w:rPr>
                  <w:sz w:val="32"/>
                </w:rPr>
                <w:id w:val="1936163386"/>
                <w14:checkbox>
                  <w14:checked w14:val="0"/>
                  <w14:checkedState w14:val="2612" w14:font="MS Gothic"/>
                  <w14:uncheckedState w14:val="2610" w14:font="MS Gothic"/>
                </w14:checkbox>
              </w:sdtPr>
              <w:sdtEndPr/>
              <w:sdtContent>
                <w:r w:rsidR="0005751E" w:rsidRPr="0005751E">
                  <w:rPr>
                    <w:rFonts w:ascii="MS Gothic" w:eastAsia="MS Gothic" w:hAnsi="MS Gothic" w:hint="eastAsia"/>
                    <w:sz w:val="32"/>
                  </w:rPr>
                  <w:t>☐</w:t>
                </w:r>
              </w:sdtContent>
            </w:sdt>
            <w:r w:rsidR="0005751E">
              <w:rPr>
                <w:sz w:val="20"/>
              </w:rPr>
              <w:t xml:space="preserve"> </w:t>
            </w:r>
            <w:r w:rsidR="007C2E6D">
              <w:rPr>
                <w:sz w:val="20"/>
              </w:rPr>
              <w:t>Volleyball</w:t>
            </w:r>
            <w:r w:rsidR="008559D1" w:rsidRPr="008559D1">
              <w:rPr>
                <w:sz w:val="20"/>
              </w:rPr>
              <w:t>*</w:t>
            </w:r>
          </w:p>
        </w:tc>
        <w:tc>
          <w:tcPr>
            <w:tcW w:w="2927" w:type="dxa"/>
          </w:tcPr>
          <w:p w:rsidR="007C2E6D" w:rsidRPr="0040171E" w:rsidRDefault="007C2E6D" w:rsidP="00A44E16">
            <w:pPr>
              <w:rPr>
                <w:sz w:val="20"/>
              </w:rPr>
            </w:pPr>
          </w:p>
        </w:tc>
        <w:tc>
          <w:tcPr>
            <w:tcW w:w="2927" w:type="dxa"/>
          </w:tcPr>
          <w:p w:rsidR="007C2E6D" w:rsidRDefault="007C2E6D" w:rsidP="00A44E16">
            <w:pPr>
              <w:rPr>
                <w:sz w:val="20"/>
              </w:rPr>
            </w:pPr>
          </w:p>
        </w:tc>
      </w:tr>
    </w:tbl>
    <w:p w:rsidR="00324B36" w:rsidRDefault="00B17A73" w:rsidP="00B17A73">
      <w:pPr>
        <w:pStyle w:val="cours"/>
        <w:spacing w:before="60"/>
        <w:ind w:left="0"/>
        <w:rPr>
          <w:b w:val="0"/>
          <w:caps w:val="0"/>
          <w:sz w:val="18"/>
          <w:szCs w:val="12"/>
          <w:u w:val="single"/>
        </w:rPr>
      </w:pPr>
      <w:r w:rsidRPr="00B17A73">
        <w:rPr>
          <w:caps w:val="0"/>
          <w:sz w:val="20"/>
          <w:szCs w:val="12"/>
        </w:rPr>
        <w:t xml:space="preserve">* </w:t>
      </w:r>
      <w:r w:rsidRPr="00B17A73">
        <w:rPr>
          <w:b w:val="0"/>
          <w:caps w:val="0"/>
          <w:sz w:val="18"/>
          <w:szCs w:val="12"/>
          <w:u w:val="single"/>
        </w:rPr>
        <w:t>Possibilité de jumelage avec d</w:t>
      </w:r>
      <w:r w:rsidRPr="00B17A73">
        <w:rPr>
          <w:b w:val="0"/>
          <w:sz w:val="18"/>
          <w:szCs w:val="12"/>
          <w:u w:val="single"/>
        </w:rPr>
        <w:t>’</w:t>
      </w:r>
      <w:r w:rsidRPr="00B17A73">
        <w:rPr>
          <w:b w:val="0"/>
          <w:caps w:val="0"/>
          <w:sz w:val="18"/>
          <w:szCs w:val="12"/>
          <w:u w:val="single"/>
        </w:rPr>
        <w:t>autres niveaux</w:t>
      </w:r>
    </w:p>
    <w:p w:rsidR="008F07C9" w:rsidRPr="00B065C1" w:rsidRDefault="008559D1" w:rsidP="00B065C1">
      <w:pPr>
        <w:pStyle w:val="cours"/>
        <w:spacing w:before="60"/>
        <w:ind w:left="0"/>
        <w:rPr>
          <w:b w:val="0"/>
          <w:caps w:val="0"/>
          <w:sz w:val="18"/>
          <w:szCs w:val="12"/>
          <w:u w:val="single"/>
        </w:rPr>
      </w:pPr>
      <w:r>
        <w:rPr>
          <w:b w:val="0"/>
          <w:noProof/>
          <w:sz w:val="20"/>
          <w:szCs w:val="12"/>
          <w:lang w:eastAsia="fr-CA"/>
        </w:rPr>
        <mc:AlternateContent>
          <mc:Choice Requires="wps">
            <w:drawing>
              <wp:anchor distT="0" distB="0" distL="114300" distR="114300" simplePos="0" relativeHeight="251660288" behindDoc="0" locked="0" layoutInCell="1" allowOverlap="1" wp14:anchorId="1A044158" wp14:editId="304B8757">
                <wp:simplePos x="0" y="0"/>
                <wp:positionH relativeFrom="margin">
                  <wp:posOffset>772795</wp:posOffset>
                </wp:positionH>
                <wp:positionV relativeFrom="margin">
                  <wp:posOffset>10770870</wp:posOffset>
                </wp:positionV>
                <wp:extent cx="4006850" cy="26924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400685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6936" w:rsidRPr="00AF04D1" w:rsidRDefault="001B6936" w:rsidP="00B065C1">
                            <w:pPr>
                              <w:ind w:left="0"/>
                              <w:jc w:val="center"/>
                            </w:pPr>
                            <w:r w:rsidRPr="00AF04D1">
                              <w:t>DESCRIPTION</w:t>
                            </w:r>
                            <w:r w:rsidR="00AF04D1">
                              <w:t>S</w:t>
                            </w:r>
                            <w:r w:rsidR="00BB4CB9">
                              <w:t xml:space="preserve"> DES CHOIX D’OPTIONS</w:t>
                            </w:r>
                            <w:r w:rsidRPr="00AF04D1">
                              <w:t xml:space="preserve"> AU 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60.85pt;margin-top:848.1pt;width:315.5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whAIAAG4FAAAOAAAAZHJzL2Uyb0RvYy54bWysVMFu2zAMvQ/YPwi6r06ytGuDOkXWosOA&#10;oi2WDgV2U2SpMSaLmqQkzr5+T7KTZt0uHXaxKfKJIvlInl+0jWFr5UNNtuTDowFnykqqavtU8q8P&#10;1+9OOQtR2EoYsqrkWxX4xfTtm/ONm6gRLclUyjM4sWGycSVfxugmRRHkUjUiHJFTFkZNvhERR/9U&#10;VF5s4L0xxWgwOCk25CvnSaoQoL3qjHya/WutZLzTOqjITMkRW8xfn7+L9C2m52Ly5IVb1rIPQ/xD&#10;FI2oLR7du7oSUbCVr/9w1dTSUyAdjyQ1BWldS5VzQDbDwYts5kvhVM4FxQluX6bw/9zK2/W9Z3VV&#10;8hFnVjSg6BuIYpViUbVRsVEq0caFCZBzB2xsP1ILqnf6AGXKvNW+SX/kxGBHsbf7AsMTk1COwdjp&#10;MUwSttHJ2WicGSiebzsf4idFDUtCyT0IzHUV65sQEQmgO0h6zNJ1bUwm0Vi2KfnJe7j/zYIbxiaN&#10;yu3Qu0kZdZFnKW6NShhjvyiNcuQEkiI3oro0nq0FWkhIqWzMuWe/QCeURhCvudjjn6N6zeUuj93L&#10;ZOP+clNb8jn7F2FX33ch6w6PQh7kncTYLtrcB3tiF1RtwbenbmiCk9c1SLkRId4LjykBj5j8eIeP&#10;NoTiUy9xtiT/82/6hEfzwsrZBlNX8vBjJbzizHy2aOuz4RgtwWI+jI8/jHDwh5bFocWumksCK0Ps&#10;GCezmPDR7ETtqXnEgpilV2ESVuLtksedeBm7XYAFI9VslkEYTCfijZ07mVwnklLLPbSPwru+L9Ns&#10;3NJuPsXkRXt22HTT0mwVSde5d1Odu6r29cdQ55buF1DaGofnjHpek9NfAAAA//8DAFBLAwQUAAYA&#10;CAAAACEAQIddYuMAAAANAQAADwAAAGRycy9kb3ducmV2LnhtbEyPzU7DMBCE70i8g7VI3KhToyYh&#10;xKmqSBUSgkNLL9w2sZtE+CfEbht4epYT3HZmR7PfluvZGnbWUxi8k7BcJMC0a70aXCfh8La9y4GF&#10;iE6h8U5L+NIB1tX1VYmF8he30+d97BiVuFCghD7GseA8tL22GBZ+1I52Rz9ZjCSnjqsJL1RuDRdJ&#10;knKLg6MLPY667nX7sT9ZCc/19hV3jbD5t6mfXo6b8fPwvpLy9mbePAKLeo5/YfjFJ3SoiKnxJ6cC&#10;M6TFMqMoDelDKoBRJFsJshqysvs8BV6V/P8X1Q8AAAD//wMAUEsBAi0AFAAGAAgAAAAhALaDOJL+&#10;AAAA4QEAABMAAAAAAAAAAAAAAAAAAAAAAFtDb250ZW50X1R5cGVzXS54bWxQSwECLQAUAAYACAAA&#10;ACEAOP0h/9YAAACUAQAACwAAAAAAAAAAAAAAAAAvAQAAX3JlbHMvLnJlbHNQSwECLQAUAAYACAAA&#10;ACEA/t0NcIQCAABuBQAADgAAAAAAAAAAAAAAAAAuAgAAZHJzL2Uyb0RvYy54bWxQSwECLQAUAAYA&#10;CAAAACEAQIddYuMAAAANAQAADwAAAAAAAAAAAAAAAADeBAAAZHJzL2Rvd25yZXYueG1sUEsFBgAA&#10;AAAEAAQA8wAAAO4FAAAAAA==&#10;" filled="f" stroked="f" strokeweight=".5pt">
                <v:textbox>
                  <w:txbxContent>
                    <w:p w:rsidR="001B6936" w:rsidRPr="00AF04D1" w:rsidRDefault="001B6936" w:rsidP="00B065C1">
                      <w:pPr>
                        <w:ind w:left="0"/>
                        <w:jc w:val="center"/>
                      </w:pPr>
                      <w:r w:rsidRPr="00AF04D1">
                        <w:t>DESCRIPTION</w:t>
                      </w:r>
                      <w:r w:rsidR="00AF04D1">
                        <w:t>S</w:t>
                      </w:r>
                      <w:r w:rsidR="00BB4CB9">
                        <w:t xml:space="preserve"> DES CHOIX D’OPTIONS</w:t>
                      </w:r>
                      <w:r w:rsidRPr="00AF04D1">
                        <w:t xml:space="preserve"> AU VERSO</w:t>
                      </w:r>
                    </w:p>
                  </w:txbxContent>
                </v:textbox>
                <w10:wrap type="square" anchorx="margin" anchory="margin"/>
              </v:shape>
            </w:pict>
          </mc:Fallback>
        </mc:AlternateContent>
      </w:r>
      <w:r w:rsidR="0039018C">
        <w:rPr>
          <w:b w:val="0"/>
          <w:noProof/>
          <w:sz w:val="20"/>
          <w:szCs w:val="12"/>
          <w:lang w:eastAsia="fr-CA"/>
        </w:rPr>
        <mc:AlternateContent>
          <mc:Choice Requires="wps">
            <w:drawing>
              <wp:anchor distT="0" distB="0" distL="114300" distR="114300" simplePos="0" relativeHeight="251661312" behindDoc="0" locked="0" layoutInCell="1" allowOverlap="1" wp14:anchorId="37FD7161" wp14:editId="10F36E82">
                <wp:simplePos x="0" y="0"/>
                <wp:positionH relativeFrom="column">
                  <wp:posOffset>899547</wp:posOffset>
                </wp:positionH>
                <wp:positionV relativeFrom="paragraph">
                  <wp:posOffset>355738</wp:posOffset>
                </wp:positionV>
                <wp:extent cx="3832225" cy="0"/>
                <wp:effectExtent l="0" t="76200" r="15875" b="114300"/>
                <wp:wrapNone/>
                <wp:docPr id="3" name="Connecteur droit avec flèche 3"/>
                <wp:cNvGraphicFramePr/>
                <a:graphic xmlns:a="http://schemas.openxmlformats.org/drawingml/2006/main">
                  <a:graphicData uri="http://schemas.microsoft.com/office/word/2010/wordprocessingShape">
                    <wps:wsp>
                      <wps:cNvCnPr/>
                      <wps:spPr>
                        <a:xfrm>
                          <a:off x="0" y="0"/>
                          <a:ext cx="3832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0.85pt;margin-top:28pt;width:30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d2wEAAPYDAAAOAAAAZHJzL2Uyb0RvYy54bWysU0uOEzEQ3SNxB8t70vkINIrSmUUG2CCI&#10;gDmAx11OW9guq+xJJzfiHlyMsjvpQXwkhNhUt+16Ve89lze3J+/EEShZDK1czOZSQNDY2XBo5f3n&#10;Ny9upEhZhU45DNDKMyR5u33+bDPENSyxR9cBCS4S0nqIrexzjuumSboHr9IMIwQ+NEheZV7SoelI&#10;DVzdu2Y5n79qBqQuEmpIiXfvxkO5rfWNAZ0/GJMgC9dK5pZrpBofSmy2G7U+kIq91Rca6h9YeGUD&#10;N51K3amsxCPZX0p5qwkTmjzT6Bs0xmqoGljNYv6Tmk+9ilC1sDkpTjal/1dWvz/uSdiulSspgvJ8&#10;RTsMgX2DRxIdoc1CHUEL47595UsRq2LZENOakbuwp8sqxT0V/SdDvnxZmThVm8+TzXDKQvPm6ma1&#10;XC5fSqGvZ80TMFLKbwG9KD+tTJmUPfT5QgppUW1Wx3cpc2sGXgGlqwslZmXd69CJfI4sRxHhUEhz&#10;bjlvCvmRbv3LZwcj9iMYdoIJjj3qDMLOkTgqnp7uy2KqwpkFYqxzE2heif0RdMktMKhz+bfAKbt2&#10;xJAnoLcB6Xdd8+lK1Yz5V9Wj1iL7AbtzvbxqBw9X9efyEMr0/riu8Kfnuv0OAAD//wMAUEsDBBQA&#10;BgAIAAAAIQB+cBwK3gAAAAkBAAAPAAAAZHJzL2Rvd25yZXYueG1sTI/BTsMwEETvSPyDtUjcqNOq&#10;SVEapwKkCAlxaYFDb268jaPG6yh20/D3LOJAjzP7NDtTbCbXiRGH0HpSMJ8lIJBqb1pqFHx+VA+P&#10;IELUZHTnCRV8Y4BNeXtT6Nz4C21x3MVGcAiFXCuwMfa5lKG26HSY+R6Jb0c/OB1ZDo00g75wuOvk&#10;Ikky6XRL/MHqHl8s1qfd2Smo8PXUZh3ut9O+sW5Mq/e35y+l7u+mpzWIiFP8h+G3PleHkjsd/JlM&#10;EB3r5XzFqII0400MrJbpAsThz5BlIa8XlD8AAAD//wMAUEsBAi0AFAAGAAgAAAAhALaDOJL+AAAA&#10;4QEAABMAAAAAAAAAAAAAAAAAAAAAAFtDb250ZW50X1R5cGVzXS54bWxQSwECLQAUAAYACAAAACEA&#10;OP0h/9YAAACUAQAACwAAAAAAAAAAAAAAAAAvAQAAX3JlbHMvLnJlbHNQSwECLQAUAAYACAAAACEA&#10;fyjXHdsBAAD2AwAADgAAAAAAAAAAAAAAAAAuAgAAZHJzL2Uyb0RvYy54bWxQSwECLQAUAAYACAAA&#10;ACEAfnAcCt4AAAAJAQAADwAAAAAAAAAAAAAAAAA1BAAAZHJzL2Rvd25yZXYueG1sUEsFBgAAAAAE&#10;AAQA8wAAAEAFAAAAAA==&#10;" strokecolor="black [3040]">
                <v:stroke endarrow="open"/>
              </v:shape>
            </w:pict>
          </mc:Fallback>
        </mc:AlternateContent>
      </w:r>
    </w:p>
    <w:p w:rsidR="008F07C9" w:rsidRPr="008F07C9" w:rsidRDefault="00BB4CB9" w:rsidP="008F07C9">
      <w:pPr>
        <w:pStyle w:val="tape"/>
        <w:pBdr>
          <w:top w:val="none" w:sz="0" w:space="0" w:color="auto"/>
          <w:left w:val="none" w:sz="0" w:space="0" w:color="auto"/>
          <w:bottom w:val="single" w:sz="18" w:space="1" w:color="auto"/>
          <w:right w:val="none" w:sz="0" w:space="0" w:color="auto"/>
        </w:pBdr>
        <w:rPr>
          <w:sz w:val="24"/>
        </w:rPr>
      </w:pPr>
      <w:r>
        <w:rPr>
          <w:sz w:val="24"/>
        </w:rPr>
        <w:lastRenderedPageBreak/>
        <w:t>DESCRIPTION DE</w:t>
      </w:r>
      <w:r w:rsidR="005A2578">
        <w:rPr>
          <w:sz w:val="24"/>
        </w:rPr>
        <w:t>S</w:t>
      </w:r>
      <w:r>
        <w:rPr>
          <w:sz w:val="24"/>
        </w:rPr>
        <w:t xml:space="preserve"> CHOIX D’OPTIONS</w:t>
      </w:r>
    </w:p>
    <w:p w:rsidR="008F07C9" w:rsidRPr="006C3932" w:rsidRDefault="008F07C9" w:rsidP="007B371F">
      <w:pPr>
        <w:pStyle w:val="cours"/>
        <w:rPr>
          <w:sz w:val="18"/>
        </w:rPr>
      </w:pPr>
    </w:p>
    <w:p w:rsidR="00A87F75" w:rsidRPr="007C03E2" w:rsidRDefault="00A87F75" w:rsidP="00C220F8">
      <w:pPr>
        <w:pStyle w:val="cours"/>
        <w:rPr>
          <w:sz w:val="22"/>
          <w:szCs w:val="22"/>
        </w:rPr>
      </w:pPr>
      <w:r w:rsidRPr="007C03E2">
        <w:rPr>
          <w:sz w:val="22"/>
          <w:szCs w:val="22"/>
        </w:rPr>
        <w:t>Conversation anglaise</w:t>
      </w:r>
    </w:p>
    <w:p w:rsidR="00A87F75" w:rsidRPr="007C03E2" w:rsidRDefault="00A87F75" w:rsidP="00AF04D1">
      <w:pPr>
        <w:pStyle w:val="Paragraphedeliste"/>
        <w:ind w:left="-142"/>
        <w:rPr>
          <w:sz w:val="22"/>
          <w:szCs w:val="22"/>
        </w:rPr>
      </w:pPr>
    </w:p>
    <w:p w:rsidR="00A87F75" w:rsidRPr="007C03E2" w:rsidRDefault="008559D1" w:rsidP="00AF04D1">
      <w:pPr>
        <w:pStyle w:val="description"/>
        <w:spacing w:after="60"/>
        <w:ind w:left="-142"/>
        <w:rPr>
          <w:sz w:val="22"/>
          <w:szCs w:val="22"/>
        </w:rPr>
      </w:pPr>
      <w:r>
        <w:rPr>
          <w:sz w:val="22"/>
          <w:szCs w:val="22"/>
        </w:rPr>
        <w:t>Objectif</w:t>
      </w:r>
      <w:r w:rsidR="00A87F75" w:rsidRPr="007C03E2">
        <w:rPr>
          <w:sz w:val="22"/>
          <w:szCs w:val="22"/>
        </w:rPr>
        <w:t> :</w:t>
      </w:r>
    </w:p>
    <w:p w:rsidR="00A87F75" w:rsidRPr="007C03E2" w:rsidRDefault="00A87F75" w:rsidP="00AF04D1">
      <w:pPr>
        <w:pStyle w:val="Paragraphedeliste"/>
        <w:ind w:left="-142"/>
        <w:rPr>
          <w:sz w:val="22"/>
          <w:szCs w:val="22"/>
        </w:rPr>
      </w:pPr>
      <w:r w:rsidRPr="007C03E2">
        <w:rPr>
          <w:sz w:val="22"/>
          <w:szCs w:val="22"/>
        </w:rPr>
        <w:t>Approfondir et développer la capacité de converser en anglais et devenir plus à l’aise avec cette langue seconde.</w:t>
      </w:r>
    </w:p>
    <w:p w:rsidR="00A87F75" w:rsidRPr="007C03E2" w:rsidRDefault="00A87F75" w:rsidP="00AF04D1">
      <w:pPr>
        <w:pStyle w:val="Paragraphedeliste"/>
        <w:ind w:left="-142"/>
        <w:rPr>
          <w:sz w:val="22"/>
          <w:szCs w:val="22"/>
        </w:rPr>
      </w:pPr>
    </w:p>
    <w:p w:rsidR="00A87F75" w:rsidRPr="007C03E2" w:rsidRDefault="00A87F75" w:rsidP="00AF04D1">
      <w:pPr>
        <w:pStyle w:val="description"/>
        <w:spacing w:after="60"/>
        <w:ind w:left="-142"/>
        <w:rPr>
          <w:sz w:val="22"/>
          <w:szCs w:val="22"/>
        </w:rPr>
      </w:pPr>
      <w:r w:rsidRPr="007C03E2">
        <w:rPr>
          <w:sz w:val="22"/>
          <w:szCs w:val="22"/>
        </w:rPr>
        <w:t>Descriptif du cours :</w:t>
      </w:r>
    </w:p>
    <w:p w:rsidR="00A87F75" w:rsidRPr="007C03E2" w:rsidRDefault="00A87F75" w:rsidP="00AF04D1">
      <w:pPr>
        <w:pStyle w:val="Paragraphedeliste"/>
        <w:ind w:left="-142"/>
        <w:rPr>
          <w:sz w:val="22"/>
          <w:szCs w:val="22"/>
        </w:rPr>
      </w:pPr>
      <w:r w:rsidRPr="007C03E2">
        <w:rPr>
          <w:sz w:val="22"/>
          <w:szCs w:val="22"/>
        </w:rPr>
        <w:t>Vous ferez des activités telles que courte pièce de théâtre, jeux, discussions et visionnement de films en anglais. Le cou</w:t>
      </w:r>
      <w:r w:rsidR="00F151A1" w:rsidRPr="007C03E2">
        <w:rPr>
          <w:sz w:val="22"/>
          <w:szCs w:val="22"/>
        </w:rPr>
        <w:t>r</w:t>
      </w:r>
      <w:r w:rsidRPr="007C03E2">
        <w:rPr>
          <w:sz w:val="22"/>
          <w:szCs w:val="22"/>
        </w:rPr>
        <w:t>s est axé principalement sur la conversation et non sur l’écrit ou la lecture.</w:t>
      </w:r>
    </w:p>
    <w:p w:rsidR="00A87F75" w:rsidRPr="007C03E2" w:rsidRDefault="00A87F75" w:rsidP="00AF04D1">
      <w:pPr>
        <w:ind w:left="-142"/>
        <w:rPr>
          <w:sz w:val="22"/>
          <w:szCs w:val="22"/>
        </w:rPr>
      </w:pPr>
    </w:p>
    <w:p w:rsidR="00646868" w:rsidRPr="007C03E2" w:rsidRDefault="00646868" w:rsidP="00AF04D1">
      <w:pPr>
        <w:ind w:left="-142"/>
        <w:rPr>
          <w:sz w:val="22"/>
          <w:szCs w:val="22"/>
        </w:rPr>
      </w:pPr>
    </w:p>
    <w:p w:rsidR="00A558E3" w:rsidRPr="007C03E2" w:rsidRDefault="00A558E3" w:rsidP="00C220F8">
      <w:pPr>
        <w:pStyle w:val="cours"/>
        <w:rPr>
          <w:sz w:val="22"/>
          <w:szCs w:val="22"/>
        </w:rPr>
      </w:pPr>
      <w:r w:rsidRPr="007C03E2">
        <w:rPr>
          <w:sz w:val="22"/>
          <w:szCs w:val="22"/>
        </w:rPr>
        <w:t>Football</w:t>
      </w:r>
    </w:p>
    <w:p w:rsidR="00A558E3" w:rsidRPr="007C03E2" w:rsidRDefault="00A558E3" w:rsidP="00AF04D1">
      <w:pPr>
        <w:pStyle w:val="Paragraphedeliste"/>
        <w:ind w:left="-142"/>
        <w:rPr>
          <w:sz w:val="22"/>
          <w:szCs w:val="22"/>
        </w:rPr>
      </w:pPr>
    </w:p>
    <w:p w:rsidR="00A558E3" w:rsidRPr="007C03E2" w:rsidRDefault="008559D1" w:rsidP="00AF04D1">
      <w:pPr>
        <w:pStyle w:val="description"/>
        <w:spacing w:after="60"/>
        <w:ind w:left="-142"/>
        <w:rPr>
          <w:sz w:val="22"/>
          <w:szCs w:val="22"/>
        </w:rPr>
      </w:pPr>
      <w:r>
        <w:rPr>
          <w:sz w:val="22"/>
          <w:szCs w:val="22"/>
        </w:rPr>
        <w:t>Objectif</w:t>
      </w:r>
      <w:r w:rsidR="00A558E3" w:rsidRPr="007C03E2">
        <w:rPr>
          <w:sz w:val="22"/>
          <w:szCs w:val="22"/>
        </w:rPr>
        <w:t> :</w:t>
      </w:r>
    </w:p>
    <w:p w:rsidR="00A558E3" w:rsidRPr="007C03E2" w:rsidRDefault="00A558E3" w:rsidP="00AF04D1">
      <w:pPr>
        <w:pStyle w:val="Paragraphedeliste"/>
        <w:ind w:left="-142"/>
        <w:rPr>
          <w:sz w:val="22"/>
          <w:szCs w:val="22"/>
        </w:rPr>
      </w:pPr>
      <w:r w:rsidRPr="007C03E2">
        <w:rPr>
          <w:sz w:val="22"/>
          <w:szCs w:val="22"/>
        </w:rPr>
        <w:t>Développer les techniques de jeu et des valeurs telles : l’esprit d’équipe, l’entraide, le respect, le sentiment d’appartenance et l’engagement.</w:t>
      </w:r>
    </w:p>
    <w:p w:rsidR="00A558E3" w:rsidRPr="007C03E2" w:rsidRDefault="00A558E3" w:rsidP="00AF04D1">
      <w:pPr>
        <w:pStyle w:val="Paragraphedeliste"/>
        <w:ind w:left="-142"/>
        <w:rPr>
          <w:sz w:val="22"/>
          <w:szCs w:val="22"/>
        </w:rPr>
      </w:pPr>
    </w:p>
    <w:p w:rsidR="00A558E3" w:rsidRPr="007C03E2" w:rsidRDefault="00A558E3" w:rsidP="00AF04D1">
      <w:pPr>
        <w:pStyle w:val="description"/>
        <w:spacing w:after="60"/>
        <w:ind w:left="-142"/>
        <w:rPr>
          <w:sz w:val="22"/>
          <w:szCs w:val="22"/>
        </w:rPr>
      </w:pPr>
      <w:r w:rsidRPr="007C03E2">
        <w:rPr>
          <w:sz w:val="22"/>
          <w:szCs w:val="22"/>
        </w:rPr>
        <w:t>Descriptif du cours :</w:t>
      </w:r>
    </w:p>
    <w:p w:rsidR="00A558E3" w:rsidRPr="007C03E2" w:rsidRDefault="00A558E3" w:rsidP="00AF04D1">
      <w:pPr>
        <w:pStyle w:val="puce"/>
        <w:ind w:left="426"/>
        <w:rPr>
          <w:sz w:val="22"/>
          <w:szCs w:val="22"/>
        </w:rPr>
      </w:pPr>
      <w:r w:rsidRPr="007C03E2">
        <w:rPr>
          <w:sz w:val="22"/>
          <w:szCs w:val="22"/>
        </w:rPr>
        <w:t>Approfondir les techniques</w:t>
      </w:r>
      <w:r w:rsidR="00B17A73" w:rsidRPr="007C03E2">
        <w:rPr>
          <w:sz w:val="22"/>
          <w:szCs w:val="22"/>
        </w:rPr>
        <w:t xml:space="preserve"> individuelles et collectives : </w:t>
      </w:r>
      <w:r w:rsidRPr="007C03E2">
        <w:rPr>
          <w:sz w:val="22"/>
          <w:szCs w:val="22"/>
        </w:rPr>
        <w:t>Plaqués, blocs, courses-déplacements, lancé-attrapé</w:t>
      </w:r>
      <w:r w:rsidR="00B17A73" w:rsidRPr="007C03E2">
        <w:rPr>
          <w:sz w:val="22"/>
          <w:szCs w:val="22"/>
        </w:rPr>
        <w:t>;</w:t>
      </w:r>
    </w:p>
    <w:p w:rsidR="00A558E3" w:rsidRPr="007C03E2" w:rsidRDefault="00A558E3" w:rsidP="00AF04D1">
      <w:pPr>
        <w:pStyle w:val="puce"/>
        <w:ind w:left="426"/>
        <w:rPr>
          <w:sz w:val="22"/>
          <w:szCs w:val="22"/>
        </w:rPr>
      </w:pPr>
      <w:r w:rsidRPr="007C03E2">
        <w:rPr>
          <w:sz w:val="22"/>
          <w:szCs w:val="22"/>
        </w:rPr>
        <w:t>Offensive (formation en « i » avec un allier, parapluie, etc.)</w:t>
      </w:r>
      <w:r w:rsidR="00B17A73" w:rsidRPr="007C03E2">
        <w:rPr>
          <w:sz w:val="22"/>
          <w:szCs w:val="22"/>
        </w:rPr>
        <w:t>;</w:t>
      </w:r>
    </w:p>
    <w:p w:rsidR="00657644" w:rsidRPr="007C03E2" w:rsidRDefault="00A558E3" w:rsidP="00AF04D1">
      <w:pPr>
        <w:pStyle w:val="puce"/>
        <w:ind w:left="426"/>
        <w:rPr>
          <w:sz w:val="22"/>
          <w:szCs w:val="22"/>
        </w:rPr>
      </w:pPr>
      <w:r w:rsidRPr="007C03E2">
        <w:rPr>
          <w:sz w:val="22"/>
          <w:szCs w:val="22"/>
        </w:rPr>
        <w:t>Défensive (front 4-3 ou 3-4, blitz, couverture de passes)</w:t>
      </w:r>
      <w:r w:rsidR="00B17A73" w:rsidRPr="007C03E2">
        <w:rPr>
          <w:sz w:val="22"/>
          <w:szCs w:val="22"/>
        </w:rPr>
        <w:t>.</w:t>
      </w:r>
    </w:p>
    <w:p w:rsidR="00ED6C91" w:rsidRPr="007C03E2" w:rsidRDefault="00ED6C91" w:rsidP="00AF04D1">
      <w:pPr>
        <w:pStyle w:val="puce"/>
        <w:numPr>
          <w:ilvl w:val="0"/>
          <w:numId w:val="0"/>
        </w:numPr>
        <w:ind w:left="-142"/>
        <w:rPr>
          <w:sz w:val="22"/>
          <w:szCs w:val="22"/>
        </w:rPr>
      </w:pPr>
    </w:p>
    <w:p w:rsidR="00646868" w:rsidRPr="007C03E2" w:rsidRDefault="00646868" w:rsidP="00AF04D1">
      <w:pPr>
        <w:pStyle w:val="puce"/>
        <w:numPr>
          <w:ilvl w:val="0"/>
          <w:numId w:val="0"/>
        </w:numPr>
        <w:ind w:left="-142"/>
        <w:rPr>
          <w:sz w:val="22"/>
          <w:szCs w:val="22"/>
        </w:rPr>
      </w:pPr>
    </w:p>
    <w:p w:rsidR="00657644" w:rsidRPr="007C03E2" w:rsidRDefault="00657644" w:rsidP="00C220F8">
      <w:pPr>
        <w:pStyle w:val="cours"/>
        <w:rPr>
          <w:sz w:val="22"/>
          <w:szCs w:val="22"/>
        </w:rPr>
      </w:pPr>
      <w:r w:rsidRPr="007C03E2">
        <w:rPr>
          <w:sz w:val="22"/>
          <w:szCs w:val="22"/>
        </w:rPr>
        <w:t>Hockey</w:t>
      </w:r>
    </w:p>
    <w:p w:rsidR="00CD219F" w:rsidRPr="007C03E2" w:rsidRDefault="00CD219F" w:rsidP="00C220F8">
      <w:pPr>
        <w:pStyle w:val="cours"/>
        <w:rPr>
          <w:sz w:val="22"/>
          <w:szCs w:val="22"/>
        </w:rPr>
      </w:pPr>
    </w:p>
    <w:p w:rsidR="00657644" w:rsidRPr="007C03E2" w:rsidRDefault="008559D1" w:rsidP="00AF04D1">
      <w:pPr>
        <w:pStyle w:val="description"/>
        <w:spacing w:after="60"/>
        <w:ind w:left="-142"/>
        <w:rPr>
          <w:sz w:val="22"/>
          <w:szCs w:val="22"/>
        </w:rPr>
      </w:pPr>
      <w:r>
        <w:rPr>
          <w:sz w:val="22"/>
          <w:szCs w:val="22"/>
        </w:rPr>
        <w:t>Objectif</w:t>
      </w:r>
      <w:r w:rsidR="00657644" w:rsidRPr="007C03E2">
        <w:rPr>
          <w:sz w:val="22"/>
          <w:szCs w:val="22"/>
        </w:rPr>
        <w:t> :</w:t>
      </w:r>
    </w:p>
    <w:p w:rsidR="00657644" w:rsidRPr="007C03E2" w:rsidRDefault="00657644" w:rsidP="00AF04D1">
      <w:pPr>
        <w:ind w:left="-142"/>
        <w:rPr>
          <w:sz w:val="22"/>
          <w:szCs w:val="22"/>
        </w:rPr>
      </w:pPr>
      <w:r w:rsidRPr="007C03E2">
        <w:rPr>
          <w:sz w:val="22"/>
          <w:szCs w:val="22"/>
        </w:rPr>
        <w:t>Approfondir le</w:t>
      </w:r>
      <w:r w:rsidR="00CD219F" w:rsidRPr="007C03E2">
        <w:rPr>
          <w:sz w:val="22"/>
          <w:szCs w:val="22"/>
        </w:rPr>
        <w:t>s connaissances dans cette disci</w:t>
      </w:r>
      <w:r w:rsidRPr="007C03E2">
        <w:rPr>
          <w:sz w:val="22"/>
          <w:szCs w:val="22"/>
        </w:rPr>
        <w:t>pline et développer les valeurs telles que : le respect, l’esprit d’équipe, l’effort, l’entraide et le travail.</w:t>
      </w:r>
    </w:p>
    <w:p w:rsidR="00657644" w:rsidRPr="007C03E2" w:rsidRDefault="00657644" w:rsidP="00AF04D1">
      <w:pPr>
        <w:pStyle w:val="cours"/>
        <w:ind w:left="-142"/>
        <w:rPr>
          <w:sz w:val="22"/>
          <w:szCs w:val="22"/>
        </w:rPr>
      </w:pPr>
    </w:p>
    <w:p w:rsidR="00657644" w:rsidRPr="007C03E2" w:rsidRDefault="00657644" w:rsidP="00AF04D1">
      <w:pPr>
        <w:pStyle w:val="description"/>
        <w:ind w:left="-142"/>
        <w:rPr>
          <w:sz w:val="22"/>
          <w:szCs w:val="22"/>
        </w:rPr>
      </w:pPr>
      <w:r w:rsidRPr="007C03E2">
        <w:rPr>
          <w:sz w:val="22"/>
          <w:szCs w:val="22"/>
        </w:rPr>
        <w:t>Descriptif du cours :</w:t>
      </w:r>
    </w:p>
    <w:p w:rsidR="00B17A73" w:rsidRPr="007C03E2" w:rsidRDefault="00B17A73" w:rsidP="00AF04D1">
      <w:pPr>
        <w:pStyle w:val="description"/>
        <w:ind w:left="-142"/>
        <w:rPr>
          <w:sz w:val="22"/>
          <w:szCs w:val="22"/>
        </w:rPr>
      </w:pPr>
    </w:p>
    <w:p w:rsidR="00CD219F" w:rsidRPr="007C03E2" w:rsidRDefault="00657644" w:rsidP="00AF04D1">
      <w:pPr>
        <w:pStyle w:val="description"/>
        <w:spacing w:after="0"/>
        <w:ind w:left="-142"/>
        <w:rPr>
          <w:sz w:val="22"/>
          <w:szCs w:val="22"/>
        </w:rPr>
      </w:pPr>
      <w:r w:rsidRPr="007C03E2">
        <w:rPr>
          <w:sz w:val="22"/>
          <w:szCs w:val="22"/>
        </w:rPr>
        <w:t>Technique</w:t>
      </w:r>
      <w:r w:rsidR="00CD219F" w:rsidRPr="007C03E2">
        <w:rPr>
          <w:sz w:val="22"/>
          <w:szCs w:val="22"/>
        </w:rPr>
        <w:t> :</w:t>
      </w:r>
    </w:p>
    <w:p w:rsidR="00657644" w:rsidRPr="007C03E2" w:rsidRDefault="00CD219F" w:rsidP="00AF04D1">
      <w:pPr>
        <w:pStyle w:val="puce"/>
        <w:ind w:left="426"/>
        <w:rPr>
          <w:sz w:val="22"/>
          <w:szCs w:val="22"/>
        </w:rPr>
      </w:pPr>
      <w:r w:rsidRPr="007C03E2">
        <w:rPr>
          <w:sz w:val="22"/>
          <w:szCs w:val="22"/>
        </w:rPr>
        <w:t>Patinage avant, arrière, maniement, tirs, passes et réception de passe.</w:t>
      </w:r>
    </w:p>
    <w:p w:rsidR="00AF04D1" w:rsidRPr="007C03E2" w:rsidRDefault="00AF04D1" w:rsidP="00AF04D1">
      <w:pPr>
        <w:pStyle w:val="puce"/>
        <w:numPr>
          <w:ilvl w:val="0"/>
          <w:numId w:val="0"/>
        </w:numPr>
        <w:ind w:left="-142"/>
        <w:rPr>
          <w:sz w:val="22"/>
          <w:szCs w:val="22"/>
        </w:rPr>
      </w:pPr>
    </w:p>
    <w:p w:rsidR="00CD219F" w:rsidRPr="007C03E2" w:rsidRDefault="00657644" w:rsidP="00AF04D1">
      <w:pPr>
        <w:pStyle w:val="description"/>
        <w:spacing w:after="0"/>
        <w:ind w:left="-142"/>
        <w:rPr>
          <w:sz w:val="22"/>
          <w:szCs w:val="22"/>
        </w:rPr>
      </w:pPr>
      <w:r w:rsidRPr="007C03E2">
        <w:rPr>
          <w:sz w:val="22"/>
          <w:szCs w:val="22"/>
        </w:rPr>
        <w:t>Tactique individuelle :</w:t>
      </w:r>
    </w:p>
    <w:p w:rsidR="00657644" w:rsidRPr="007C03E2" w:rsidRDefault="00CD219F" w:rsidP="007E2FCE">
      <w:pPr>
        <w:pStyle w:val="puce"/>
        <w:ind w:left="426"/>
        <w:rPr>
          <w:sz w:val="22"/>
          <w:szCs w:val="22"/>
        </w:rPr>
      </w:pPr>
      <w:r w:rsidRPr="007C03E2">
        <w:rPr>
          <w:sz w:val="22"/>
          <w:szCs w:val="22"/>
        </w:rPr>
        <w:t>Offensive (démarquage, mise au jeu, feint</w:t>
      </w:r>
      <w:r w:rsidR="00AF04D1" w:rsidRPr="007C03E2">
        <w:rPr>
          <w:sz w:val="22"/>
          <w:szCs w:val="22"/>
        </w:rPr>
        <w:t xml:space="preserve">es, bloc, écran, protection de </w:t>
      </w:r>
      <w:r w:rsidRPr="007C03E2">
        <w:rPr>
          <w:sz w:val="22"/>
          <w:szCs w:val="22"/>
        </w:rPr>
        <w:t>rondelles</w:t>
      </w:r>
      <w:r w:rsidR="002906CA" w:rsidRPr="007C03E2">
        <w:rPr>
          <w:sz w:val="22"/>
          <w:szCs w:val="22"/>
        </w:rPr>
        <w:t>, etc.)</w:t>
      </w:r>
      <w:r w:rsidR="00AF04D1" w:rsidRPr="007C03E2">
        <w:rPr>
          <w:sz w:val="22"/>
          <w:szCs w:val="22"/>
        </w:rPr>
        <w:t>;</w:t>
      </w:r>
    </w:p>
    <w:p w:rsidR="00CD219F" w:rsidRPr="007C03E2" w:rsidRDefault="00CD219F" w:rsidP="007E2FCE">
      <w:pPr>
        <w:pStyle w:val="puce"/>
        <w:ind w:left="426"/>
        <w:rPr>
          <w:sz w:val="22"/>
          <w:szCs w:val="22"/>
        </w:rPr>
      </w:pPr>
      <w:r w:rsidRPr="007C03E2">
        <w:rPr>
          <w:sz w:val="22"/>
          <w:szCs w:val="22"/>
        </w:rPr>
        <w:t xml:space="preserve">Défensive (mise en échec avec le bâton, </w:t>
      </w:r>
      <w:r w:rsidR="00F424B7" w:rsidRPr="007C03E2">
        <w:rPr>
          <w:sz w:val="22"/>
          <w:szCs w:val="22"/>
        </w:rPr>
        <w:t>mises</w:t>
      </w:r>
      <w:r w:rsidR="00126258" w:rsidRPr="007C03E2">
        <w:rPr>
          <w:sz w:val="22"/>
          <w:szCs w:val="22"/>
        </w:rPr>
        <w:t xml:space="preserve"> en échec corporelle</w:t>
      </w:r>
      <w:r w:rsidR="002906CA" w:rsidRPr="007C03E2">
        <w:rPr>
          <w:sz w:val="22"/>
          <w:szCs w:val="22"/>
        </w:rPr>
        <w:t>s</w:t>
      </w:r>
      <w:r w:rsidR="00126258" w:rsidRPr="007C03E2">
        <w:rPr>
          <w:sz w:val="22"/>
          <w:szCs w:val="22"/>
        </w:rPr>
        <w:t>,</w:t>
      </w:r>
      <w:r w:rsidR="00AF04D1" w:rsidRPr="007C03E2">
        <w:rPr>
          <w:sz w:val="22"/>
          <w:szCs w:val="22"/>
        </w:rPr>
        <w:t xml:space="preserve"> </w:t>
      </w:r>
      <w:r w:rsidRPr="007C03E2">
        <w:rPr>
          <w:sz w:val="22"/>
          <w:szCs w:val="22"/>
        </w:rPr>
        <w:t>marquage</w:t>
      </w:r>
      <w:r w:rsidR="002906CA" w:rsidRPr="007C03E2">
        <w:rPr>
          <w:sz w:val="22"/>
          <w:szCs w:val="22"/>
        </w:rPr>
        <w:t>, etc</w:t>
      </w:r>
      <w:r w:rsidR="00AF04D1" w:rsidRPr="007C03E2">
        <w:rPr>
          <w:sz w:val="22"/>
          <w:szCs w:val="22"/>
        </w:rPr>
        <w:t>.</w:t>
      </w:r>
      <w:r w:rsidR="002906CA" w:rsidRPr="007C03E2">
        <w:rPr>
          <w:sz w:val="22"/>
          <w:szCs w:val="22"/>
        </w:rPr>
        <w:t>)</w:t>
      </w:r>
    </w:p>
    <w:p w:rsidR="00B17A73" w:rsidRPr="007C03E2" w:rsidRDefault="00B17A73" w:rsidP="00AF04D1">
      <w:pPr>
        <w:pStyle w:val="puce"/>
        <w:numPr>
          <w:ilvl w:val="0"/>
          <w:numId w:val="0"/>
        </w:numPr>
        <w:ind w:left="-142"/>
        <w:rPr>
          <w:sz w:val="22"/>
          <w:szCs w:val="22"/>
        </w:rPr>
      </w:pPr>
    </w:p>
    <w:p w:rsidR="00657644" w:rsidRPr="007C03E2" w:rsidRDefault="00657644" w:rsidP="00AF04D1">
      <w:pPr>
        <w:ind w:left="-142"/>
        <w:rPr>
          <w:sz w:val="22"/>
          <w:szCs w:val="22"/>
        </w:rPr>
      </w:pPr>
      <w:r w:rsidRPr="007C03E2">
        <w:rPr>
          <w:b/>
          <w:sz w:val="22"/>
          <w:szCs w:val="22"/>
        </w:rPr>
        <w:t>Tactique collective :</w:t>
      </w:r>
      <w:r w:rsidR="00126258" w:rsidRPr="007C03E2">
        <w:rPr>
          <w:sz w:val="22"/>
          <w:szCs w:val="22"/>
        </w:rPr>
        <w:t xml:space="preserve"> Offensive, défensive, jeu d’équipe ou système de jeu.</w:t>
      </w:r>
    </w:p>
    <w:p w:rsidR="00B17A73" w:rsidRPr="007C03E2" w:rsidRDefault="00B17A73" w:rsidP="00AF04D1">
      <w:pPr>
        <w:ind w:left="-142"/>
        <w:rPr>
          <w:sz w:val="22"/>
          <w:szCs w:val="22"/>
        </w:rPr>
      </w:pPr>
    </w:p>
    <w:p w:rsidR="00657644" w:rsidRPr="007C03E2" w:rsidRDefault="00657644" w:rsidP="00AF04D1">
      <w:pPr>
        <w:ind w:left="-142"/>
        <w:rPr>
          <w:sz w:val="22"/>
          <w:szCs w:val="22"/>
        </w:rPr>
      </w:pPr>
      <w:r w:rsidRPr="007C03E2">
        <w:rPr>
          <w:b/>
          <w:sz w:val="22"/>
          <w:szCs w:val="22"/>
        </w:rPr>
        <w:t>Hors glace :</w:t>
      </w:r>
      <w:r w:rsidR="00126258" w:rsidRPr="007C03E2">
        <w:rPr>
          <w:sz w:val="22"/>
          <w:szCs w:val="22"/>
        </w:rPr>
        <w:t xml:space="preserve"> Sports collectifs, méthodes d’entraînement.</w:t>
      </w:r>
    </w:p>
    <w:p w:rsidR="00AF04D1" w:rsidRPr="007C03E2" w:rsidRDefault="00AF04D1" w:rsidP="00AF04D1">
      <w:pPr>
        <w:pStyle w:val="description"/>
        <w:spacing w:after="60"/>
        <w:ind w:left="-142"/>
        <w:rPr>
          <w:sz w:val="22"/>
          <w:szCs w:val="22"/>
        </w:rPr>
      </w:pPr>
    </w:p>
    <w:p w:rsidR="00AF04D1" w:rsidRPr="007C03E2" w:rsidRDefault="00AF04D1" w:rsidP="00AF04D1">
      <w:pPr>
        <w:pStyle w:val="description"/>
        <w:spacing w:after="60"/>
        <w:ind w:left="-142"/>
        <w:rPr>
          <w:sz w:val="22"/>
          <w:szCs w:val="22"/>
        </w:rPr>
      </w:pPr>
      <w:r w:rsidRPr="007C03E2">
        <w:rPr>
          <w:sz w:val="22"/>
          <w:szCs w:val="22"/>
        </w:rPr>
        <w:t>Sortie à l’extérieur</w:t>
      </w:r>
    </w:p>
    <w:p w:rsidR="00AF04D1" w:rsidRPr="007C03E2" w:rsidRDefault="00AF04D1" w:rsidP="00AF04D1">
      <w:pPr>
        <w:ind w:left="-142"/>
        <w:rPr>
          <w:sz w:val="22"/>
          <w:szCs w:val="22"/>
        </w:rPr>
      </w:pPr>
      <w:r w:rsidRPr="007C03E2">
        <w:rPr>
          <w:sz w:val="22"/>
          <w:szCs w:val="22"/>
        </w:rPr>
        <w:t>Dans le but de faire vivre une expérience de vraie partie à nos jeunes, il y aura une sortie d’organisée avec une école de l’extérieur (ex. : Ottawa). Nous assisterons par la suite à un match de la ligue Nationale de hockey qui opposera les Sénateur d’Ottawa contre</w:t>
      </w:r>
      <w:r w:rsidR="002906CA" w:rsidRPr="007C03E2">
        <w:rPr>
          <w:sz w:val="22"/>
          <w:szCs w:val="22"/>
        </w:rPr>
        <w:t>.</w:t>
      </w:r>
      <w:r w:rsidRPr="007C03E2">
        <w:rPr>
          <w:sz w:val="22"/>
          <w:szCs w:val="22"/>
        </w:rPr>
        <w:t xml:space="preserve"> </w:t>
      </w:r>
      <w:r w:rsidR="002906CA" w:rsidRPr="007C03E2">
        <w:rPr>
          <w:sz w:val="22"/>
          <w:szCs w:val="22"/>
        </w:rPr>
        <w:t>À</w:t>
      </w:r>
      <w:r w:rsidRPr="007C03E2">
        <w:rPr>
          <w:sz w:val="22"/>
          <w:szCs w:val="22"/>
        </w:rPr>
        <w:t xml:space="preserve"> suivre!</w:t>
      </w:r>
    </w:p>
    <w:p w:rsidR="0018732E" w:rsidRPr="007C03E2" w:rsidRDefault="0018732E" w:rsidP="00AF04D1">
      <w:pPr>
        <w:ind w:left="-142"/>
        <w:rPr>
          <w:sz w:val="22"/>
          <w:szCs w:val="22"/>
        </w:rPr>
      </w:pPr>
    </w:p>
    <w:p w:rsidR="0018732E" w:rsidRPr="007C03E2" w:rsidRDefault="0018732E" w:rsidP="00AF04D1">
      <w:pPr>
        <w:ind w:left="-142"/>
        <w:rPr>
          <w:sz w:val="22"/>
          <w:szCs w:val="22"/>
        </w:rPr>
      </w:pPr>
    </w:p>
    <w:p w:rsidR="0018732E" w:rsidRPr="007C03E2" w:rsidRDefault="0018732E" w:rsidP="0018732E">
      <w:pPr>
        <w:pStyle w:val="cours"/>
        <w:rPr>
          <w:sz w:val="22"/>
          <w:szCs w:val="22"/>
        </w:rPr>
      </w:pPr>
      <w:r w:rsidRPr="007C03E2">
        <w:rPr>
          <w:sz w:val="22"/>
          <w:szCs w:val="22"/>
        </w:rPr>
        <w:t>MULTIARTS</w:t>
      </w:r>
    </w:p>
    <w:p w:rsidR="0018732E" w:rsidRPr="007C03E2" w:rsidRDefault="0018732E" w:rsidP="0018732E">
      <w:pPr>
        <w:ind w:left="-142"/>
        <w:rPr>
          <w:sz w:val="22"/>
          <w:szCs w:val="22"/>
        </w:rPr>
      </w:pPr>
    </w:p>
    <w:p w:rsidR="008559D1" w:rsidRPr="008559D1" w:rsidRDefault="008559D1" w:rsidP="0018732E">
      <w:pPr>
        <w:ind w:left="-142"/>
        <w:jc w:val="left"/>
        <w:rPr>
          <w:b/>
          <w:sz w:val="22"/>
          <w:szCs w:val="22"/>
        </w:rPr>
      </w:pPr>
      <w:r>
        <w:rPr>
          <w:b/>
          <w:sz w:val="22"/>
          <w:szCs w:val="22"/>
        </w:rPr>
        <w:t>Objectif</w:t>
      </w:r>
      <w:r w:rsidRPr="008559D1">
        <w:rPr>
          <w:b/>
          <w:sz w:val="22"/>
          <w:szCs w:val="22"/>
        </w:rPr>
        <w:t> :</w:t>
      </w:r>
    </w:p>
    <w:p w:rsidR="0018732E" w:rsidRDefault="007C03E2" w:rsidP="008559D1">
      <w:pPr>
        <w:ind w:left="-142"/>
        <w:jc w:val="left"/>
        <w:rPr>
          <w:sz w:val="22"/>
          <w:szCs w:val="22"/>
        </w:rPr>
      </w:pPr>
      <w:r w:rsidRPr="007C03E2">
        <w:rPr>
          <w:sz w:val="22"/>
          <w:szCs w:val="22"/>
        </w:rPr>
        <w:t xml:space="preserve">Voici le moment </w:t>
      </w:r>
      <w:r w:rsidR="0018732E" w:rsidRPr="007C03E2">
        <w:rPr>
          <w:sz w:val="22"/>
          <w:szCs w:val="22"/>
        </w:rPr>
        <w:t>d'explorer  ton côté artiste à travers les possibilités infinis d'expressions artistiques.</w:t>
      </w:r>
    </w:p>
    <w:p w:rsidR="008559D1" w:rsidRPr="007C03E2" w:rsidRDefault="008559D1" w:rsidP="008559D1">
      <w:pPr>
        <w:ind w:left="0"/>
        <w:jc w:val="left"/>
        <w:rPr>
          <w:sz w:val="22"/>
          <w:szCs w:val="22"/>
        </w:rPr>
      </w:pPr>
    </w:p>
    <w:p w:rsidR="008559D1" w:rsidRPr="007C03E2" w:rsidRDefault="008559D1" w:rsidP="008559D1">
      <w:pPr>
        <w:pStyle w:val="description"/>
        <w:ind w:left="-142"/>
        <w:rPr>
          <w:sz w:val="22"/>
          <w:szCs w:val="22"/>
        </w:rPr>
      </w:pPr>
      <w:r w:rsidRPr="007C03E2">
        <w:rPr>
          <w:sz w:val="22"/>
          <w:szCs w:val="22"/>
        </w:rPr>
        <w:t>Descriptif du cours :</w:t>
      </w:r>
    </w:p>
    <w:p w:rsidR="0018732E" w:rsidRPr="007C03E2" w:rsidRDefault="0018732E" w:rsidP="0018732E">
      <w:pPr>
        <w:ind w:left="-142"/>
        <w:jc w:val="left"/>
        <w:rPr>
          <w:sz w:val="22"/>
          <w:szCs w:val="22"/>
        </w:rPr>
      </w:pPr>
      <w:r w:rsidRPr="007C03E2">
        <w:rPr>
          <w:sz w:val="22"/>
          <w:szCs w:val="22"/>
        </w:rPr>
        <w:t>Du dessin à la peinture à travers l'interprétation du personnage et l'application des technologies numériques pour la réalisation de tes œuvres.</w:t>
      </w:r>
    </w:p>
    <w:p w:rsidR="0018732E" w:rsidRPr="007C03E2" w:rsidRDefault="0018732E" w:rsidP="0018732E">
      <w:pPr>
        <w:ind w:left="-142"/>
        <w:jc w:val="left"/>
        <w:rPr>
          <w:sz w:val="22"/>
          <w:szCs w:val="22"/>
        </w:rPr>
      </w:pPr>
    </w:p>
    <w:p w:rsidR="0018732E" w:rsidRPr="007C03E2" w:rsidRDefault="0018732E" w:rsidP="0018732E">
      <w:pPr>
        <w:ind w:left="-142"/>
        <w:jc w:val="left"/>
        <w:rPr>
          <w:sz w:val="22"/>
          <w:szCs w:val="22"/>
        </w:rPr>
      </w:pPr>
      <w:r w:rsidRPr="007C03E2">
        <w:rPr>
          <w:sz w:val="22"/>
          <w:szCs w:val="22"/>
        </w:rPr>
        <w:t>Tu pourras mettre en pratique les différents gestes et les différentes techniques utilisées dans le domaine des arts.</w:t>
      </w:r>
    </w:p>
    <w:p w:rsidR="0018732E" w:rsidRPr="007C03E2" w:rsidRDefault="0018732E" w:rsidP="0018732E">
      <w:pPr>
        <w:ind w:left="-142"/>
        <w:jc w:val="left"/>
        <w:rPr>
          <w:sz w:val="22"/>
          <w:szCs w:val="22"/>
        </w:rPr>
      </w:pPr>
    </w:p>
    <w:p w:rsidR="0018732E" w:rsidRPr="007C03E2" w:rsidRDefault="0018732E" w:rsidP="0018732E">
      <w:pPr>
        <w:ind w:left="-142"/>
        <w:jc w:val="left"/>
        <w:rPr>
          <w:sz w:val="22"/>
          <w:szCs w:val="22"/>
        </w:rPr>
      </w:pPr>
      <w:r w:rsidRPr="007C03E2">
        <w:rPr>
          <w:sz w:val="22"/>
          <w:szCs w:val="22"/>
        </w:rPr>
        <w:lastRenderedPageBreak/>
        <w:t>L'union de plusieurs arts comme moyen de communication. Bonne création!</w:t>
      </w:r>
    </w:p>
    <w:p w:rsidR="00B16800" w:rsidRPr="007C03E2" w:rsidRDefault="00B16800" w:rsidP="00AF04D1">
      <w:pPr>
        <w:ind w:left="-142"/>
        <w:rPr>
          <w:sz w:val="22"/>
          <w:szCs w:val="22"/>
        </w:rPr>
      </w:pPr>
    </w:p>
    <w:p w:rsidR="007B371F" w:rsidRPr="007C03E2" w:rsidRDefault="007B371F" w:rsidP="007B371F">
      <w:pPr>
        <w:pStyle w:val="cours"/>
        <w:rPr>
          <w:sz w:val="22"/>
          <w:szCs w:val="22"/>
        </w:rPr>
      </w:pPr>
      <w:r w:rsidRPr="007C03E2">
        <w:rPr>
          <w:sz w:val="22"/>
          <w:szCs w:val="22"/>
        </w:rPr>
        <w:t>Multisports</w:t>
      </w:r>
    </w:p>
    <w:p w:rsidR="007B371F" w:rsidRPr="007C03E2" w:rsidRDefault="007B371F" w:rsidP="007B371F">
      <w:pPr>
        <w:pStyle w:val="cours"/>
        <w:rPr>
          <w:sz w:val="22"/>
          <w:szCs w:val="22"/>
        </w:rPr>
      </w:pPr>
    </w:p>
    <w:p w:rsidR="007B371F" w:rsidRPr="007C03E2" w:rsidRDefault="007B371F" w:rsidP="007E2FCE">
      <w:pPr>
        <w:pStyle w:val="description"/>
        <w:spacing w:after="60"/>
        <w:ind w:left="-142"/>
        <w:rPr>
          <w:sz w:val="22"/>
          <w:szCs w:val="22"/>
        </w:rPr>
      </w:pPr>
      <w:r w:rsidRPr="007C03E2">
        <w:rPr>
          <w:sz w:val="22"/>
          <w:szCs w:val="22"/>
        </w:rPr>
        <w:t>Descriptif du cours :</w:t>
      </w:r>
    </w:p>
    <w:p w:rsidR="007B371F" w:rsidRPr="007C03E2" w:rsidRDefault="007B371F" w:rsidP="007E2FCE">
      <w:pPr>
        <w:ind w:left="-142"/>
        <w:rPr>
          <w:sz w:val="22"/>
          <w:szCs w:val="22"/>
        </w:rPr>
      </w:pPr>
      <w:r w:rsidRPr="007C03E2">
        <w:rPr>
          <w:sz w:val="22"/>
          <w:szCs w:val="22"/>
        </w:rPr>
        <w:t>Vise l’apprentissage de diverses disciplines sportives. Environ 36 cours sont prévus dans une quinzaine de discipline</w:t>
      </w:r>
      <w:r w:rsidR="002906CA" w:rsidRPr="007C03E2">
        <w:rPr>
          <w:sz w:val="22"/>
          <w:szCs w:val="22"/>
        </w:rPr>
        <w:t>s</w:t>
      </w:r>
      <w:r w:rsidRPr="007C03E2">
        <w:rPr>
          <w:sz w:val="22"/>
          <w:szCs w:val="22"/>
        </w:rPr>
        <w:t xml:space="preserve"> différentes… à coup d’environ deux cours dans la même discipline, le premier servant à travailler les bases, la technique et simuler les matchs, le second étant centré sur des situations de match. L’implication et l’application de diverses stratégies individuelles et collectives seront les principaux critères d’évaluation.</w:t>
      </w:r>
    </w:p>
    <w:p w:rsidR="007B371F" w:rsidRPr="007C03E2" w:rsidRDefault="007B371F" w:rsidP="005A3B9B">
      <w:pPr>
        <w:ind w:left="0"/>
        <w:rPr>
          <w:sz w:val="22"/>
          <w:szCs w:val="22"/>
        </w:rPr>
      </w:pPr>
    </w:p>
    <w:p w:rsidR="007B371F" w:rsidRPr="007C03E2" w:rsidRDefault="007B371F" w:rsidP="007B371F">
      <w:pPr>
        <w:pStyle w:val="cours"/>
        <w:rPr>
          <w:sz w:val="22"/>
          <w:szCs w:val="22"/>
        </w:rPr>
      </w:pPr>
      <w:r w:rsidRPr="007C03E2">
        <w:rPr>
          <w:sz w:val="22"/>
          <w:szCs w:val="22"/>
        </w:rPr>
        <w:t>Sciences labo</w:t>
      </w:r>
      <w:r w:rsidR="00646868" w:rsidRPr="007C03E2">
        <w:rPr>
          <w:sz w:val="22"/>
          <w:szCs w:val="22"/>
        </w:rPr>
        <w:t>RATOIRE</w:t>
      </w:r>
    </w:p>
    <w:p w:rsidR="007B371F" w:rsidRPr="007C03E2" w:rsidRDefault="007B371F" w:rsidP="007B371F">
      <w:pPr>
        <w:rPr>
          <w:sz w:val="22"/>
          <w:szCs w:val="22"/>
        </w:rPr>
      </w:pPr>
    </w:p>
    <w:p w:rsidR="007B371F" w:rsidRPr="007C03E2" w:rsidRDefault="008559D1" w:rsidP="007E2FCE">
      <w:pPr>
        <w:pStyle w:val="description"/>
        <w:spacing w:after="60"/>
        <w:ind w:left="-142"/>
        <w:rPr>
          <w:sz w:val="22"/>
          <w:szCs w:val="22"/>
        </w:rPr>
      </w:pPr>
      <w:r>
        <w:rPr>
          <w:sz w:val="22"/>
          <w:szCs w:val="22"/>
        </w:rPr>
        <w:t>Objectif</w:t>
      </w:r>
      <w:r w:rsidR="007B371F" w:rsidRPr="007C03E2">
        <w:rPr>
          <w:sz w:val="22"/>
          <w:szCs w:val="22"/>
        </w:rPr>
        <w:t> :</w:t>
      </w:r>
    </w:p>
    <w:p w:rsidR="00ED6C91" w:rsidRPr="007C03E2" w:rsidRDefault="00ED6C91" w:rsidP="007E2FCE">
      <w:pPr>
        <w:ind w:left="-142"/>
        <w:rPr>
          <w:sz w:val="22"/>
          <w:szCs w:val="22"/>
        </w:rPr>
      </w:pPr>
      <w:r w:rsidRPr="007C03E2">
        <w:rPr>
          <w:sz w:val="22"/>
          <w:szCs w:val="22"/>
        </w:rPr>
        <w:t>Le cours sera élaboré de manière à permettre :</w:t>
      </w:r>
    </w:p>
    <w:p w:rsidR="00ED6C91" w:rsidRPr="007C03E2" w:rsidRDefault="00ED6C91" w:rsidP="007E2FCE">
      <w:pPr>
        <w:ind w:left="-142"/>
        <w:rPr>
          <w:sz w:val="22"/>
          <w:szCs w:val="22"/>
        </w:rPr>
      </w:pPr>
    </w:p>
    <w:p w:rsidR="00ED6C91" w:rsidRPr="007C03E2" w:rsidRDefault="00ED6C91" w:rsidP="007E2FCE">
      <w:pPr>
        <w:pStyle w:val="puce"/>
        <w:ind w:left="426"/>
        <w:rPr>
          <w:sz w:val="22"/>
          <w:szCs w:val="22"/>
        </w:rPr>
      </w:pPr>
      <w:r w:rsidRPr="007C03E2">
        <w:rPr>
          <w:sz w:val="22"/>
          <w:szCs w:val="22"/>
        </w:rPr>
        <w:t>Une exploration des 4 divers univers du programme de sciences et technologie à travers plusieurs projets signifiants, stimulant</w:t>
      </w:r>
      <w:r w:rsidR="002906CA" w:rsidRPr="007C03E2">
        <w:rPr>
          <w:sz w:val="22"/>
          <w:szCs w:val="22"/>
        </w:rPr>
        <w:t>s</w:t>
      </w:r>
      <w:r w:rsidRPr="007C03E2">
        <w:rPr>
          <w:sz w:val="22"/>
          <w:szCs w:val="22"/>
        </w:rPr>
        <w:t xml:space="preserve"> et variés;</w:t>
      </w:r>
    </w:p>
    <w:p w:rsidR="00ED6C91" w:rsidRPr="007C03E2" w:rsidRDefault="00ED6C91" w:rsidP="007E2FCE">
      <w:pPr>
        <w:pStyle w:val="puce"/>
        <w:ind w:left="426"/>
        <w:rPr>
          <w:sz w:val="22"/>
          <w:szCs w:val="22"/>
        </w:rPr>
      </w:pPr>
      <w:r w:rsidRPr="007C03E2">
        <w:rPr>
          <w:sz w:val="22"/>
          <w:szCs w:val="22"/>
        </w:rPr>
        <w:t>Une vue d’ensemble des inventions et des découvertes scientifiques grâce à des capsules historiques</w:t>
      </w:r>
      <w:r w:rsidR="00D86509" w:rsidRPr="007C03E2">
        <w:rPr>
          <w:sz w:val="22"/>
          <w:szCs w:val="22"/>
        </w:rPr>
        <w:t xml:space="preserve"> et de l’actualité</w:t>
      </w:r>
      <w:r w:rsidRPr="007C03E2">
        <w:rPr>
          <w:sz w:val="22"/>
          <w:szCs w:val="22"/>
        </w:rPr>
        <w:t>;</w:t>
      </w:r>
    </w:p>
    <w:p w:rsidR="00ED6C91" w:rsidRPr="007C03E2" w:rsidRDefault="00ED6C91" w:rsidP="007E2FCE">
      <w:pPr>
        <w:pStyle w:val="puce"/>
        <w:ind w:left="426"/>
        <w:rPr>
          <w:sz w:val="22"/>
          <w:szCs w:val="22"/>
        </w:rPr>
      </w:pPr>
      <w:r w:rsidRPr="007C03E2">
        <w:rPr>
          <w:sz w:val="22"/>
          <w:szCs w:val="22"/>
        </w:rPr>
        <w:t>Le développement d’un sentiment d’appartenance par un attachement à un groupe d’élève</w:t>
      </w:r>
      <w:r w:rsidR="002906CA" w:rsidRPr="007C03E2">
        <w:rPr>
          <w:sz w:val="22"/>
          <w:szCs w:val="22"/>
        </w:rPr>
        <w:t>s</w:t>
      </w:r>
      <w:r w:rsidRPr="007C03E2">
        <w:rPr>
          <w:sz w:val="22"/>
          <w:szCs w:val="22"/>
        </w:rPr>
        <w:t xml:space="preserve"> partageant les mêmes intérêts;</w:t>
      </w:r>
    </w:p>
    <w:p w:rsidR="00646868" w:rsidRPr="007C03E2" w:rsidRDefault="00ED6C91" w:rsidP="00646868">
      <w:pPr>
        <w:pStyle w:val="puce"/>
        <w:ind w:left="426"/>
        <w:rPr>
          <w:sz w:val="22"/>
          <w:szCs w:val="22"/>
        </w:rPr>
      </w:pPr>
      <w:r w:rsidRPr="007C03E2">
        <w:rPr>
          <w:sz w:val="22"/>
          <w:szCs w:val="22"/>
        </w:rPr>
        <w:t>D’encourager la persévérance scolaire par le biais de défis inventifs et de travail d’équipe où les aptitudes individuelles sont valorisées.</w:t>
      </w:r>
    </w:p>
    <w:p w:rsidR="00646868" w:rsidRPr="007C03E2" w:rsidRDefault="00646868" w:rsidP="00646868">
      <w:pPr>
        <w:rPr>
          <w:sz w:val="22"/>
          <w:szCs w:val="22"/>
        </w:rPr>
      </w:pPr>
    </w:p>
    <w:p w:rsidR="007B371F" w:rsidRPr="007C03E2" w:rsidRDefault="007B371F" w:rsidP="007E2FCE">
      <w:pPr>
        <w:pStyle w:val="description"/>
        <w:spacing w:after="60"/>
        <w:ind w:left="-142"/>
        <w:rPr>
          <w:sz w:val="22"/>
          <w:szCs w:val="22"/>
        </w:rPr>
      </w:pPr>
      <w:r w:rsidRPr="007C03E2">
        <w:rPr>
          <w:sz w:val="22"/>
          <w:szCs w:val="22"/>
        </w:rPr>
        <w:t>Descriptif du cours :</w:t>
      </w:r>
    </w:p>
    <w:p w:rsidR="00ED6C91" w:rsidRPr="007C03E2" w:rsidRDefault="00ED6C91" w:rsidP="007E2FCE">
      <w:pPr>
        <w:ind w:left="-142"/>
        <w:rPr>
          <w:sz w:val="22"/>
          <w:szCs w:val="22"/>
        </w:rPr>
      </w:pPr>
      <w:r w:rsidRPr="007C03E2">
        <w:rPr>
          <w:sz w:val="22"/>
          <w:szCs w:val="22"/>
        </w:rPr>
        <w:t>Ce cours vise à faire des expériences et manipuler des instruments de laboratoire</w:t>
      </w:r>
      <w:r w:rsidR="00D86509" w:rsidRPr="007C03E2">
        <w:rPr>
          <w:sz w:val="22"/>
          <w:szCs w:val="22"/>
        </w:rPr>
        <w:t>. Les élèves qui préfèrent le volet laboratoire de leur cours de sciences apprécieront particulièrement ce cours.</w:t>
      </w:r>
      <w:r w:rsidRPr="007C03E2">
        <w:rPr>
          <w:sz w:val="22"/>
          <w:szCs w:val="22"/>
        </w:rPr>
        <w:t xml:space="preserve"> On te proposera, à chaque cours, la réalisation d’un laboratoire qui te permettra d’en conna</w:t>
      </w:r>
      <w:r w:rsidR="002906CA" w:rsidRPr="007C03E2">
        <w:rPr>
          <w:sz w:val="22"/>
          <w:szCs w:val="22"/>
        </w:rPr>
        <w:t>î</w:t>
      </w:r>
      <w:r w:rsidRPr="007C03E2">
        <w:rPr>
          <w:sz w:val="22"/>
          <w:szCs w:val="22"/>
        </w:rPr>
        <w:t>tre plus sur le monde qui t’entoure et même de donner une explication scientifique à plusieurs tours de magie.</w:t>
      </w:r>
    </w:p>
    <w:p w:rsidR="00646868" w:rsidRPr="007C03E2" w:rsidRDefault="00646868" w:rsidP="007E2FCE">
      <w:pPr>
        <w:ind w:left="-142"/>
        <w:rPr>
          <w:sz w:val="22"/>
          <w:szCs w:val="22"/>
        </w:rPr>
      </w:pPr>
    </w:p>
    <w:p w:rsidR="00646868" w:rsidRPr="007C03E2" w:rsidRDefault="00646868" w:rsidP="00646868">
      <w:pPr>
        <w:ind w:left="-142"/>
        <w:rPr>
          <w:sz w:val="22"/>
          <w:szCs w:val="22"/>
        </w:rPr>
      </w:pPr>
    </w:p>
    <w:p w:rsidR="00646868" w:rsidRPr="007C03E2" w:rsidRDefault="00646868" w:rsidP="00646868">
      <w:pPr>
        <w:pStyle w:val="cours"/>
        <w:rPr>
          <w:sz w:val="22"/>
          <w:szCs w:val="22"/>
        </w:rPr>
      </w:pPr>
      <w:r w:rsidRPr="007C03E2">
        <w:rPr>
          <w:sz w:val="22"/>
          <w:szCs w:val="22"/>
        </w:rPr>
        <w:t>Volleyball</w:t>
      </w:r>
    </w:p>
    <w:p w:rsidR="00646868" w:rsidRPr="007C03E2" w:rsidRDefault="00646868" w:rsidP="00646868">
      <w:pPr>
        <w:pStyle w:val="description"/>
        <w:rPr>
          <w:sz w:val="22"/>
          <w:szCs w:val="22"/>
        </w:rPr>
      </w:pPr>
    </w:p>
    <w:p w:rsidR="00646868" w:rsidRPr="007C03E2" w:rsidRDefault="00646868" w:rsidP="00646868">
      <w:pPr>
        <w:pStyle w:val="description"/>
        <w:spacing w:after="60"/>
        <w:ind w:left="-142"/>
        <w:rPr>
          <w:sz w:val="22"/>
          <w:szCs w:val="22"/>
        </w:rPr>
      </w:pPr>
      <w:r w:rsidRPr="007C03E2">
        <w:rPr>
          <w:sz w:val="22"/>
          <w:szCs w:val="22"/>
        </w:rPr>
        <w:t>Objectifs :</w:t>
      </w:r>
    </w:p>
    <w:p w:rsidR="00646868" w:rsidRPr="007C03E2" w:rsidRDefault="00646868" w:rsidP="00646868">
      <w:pPr>
        <w:pStyle w:val="Paragraphedeliste"/>
        <w:ind w:left="-142"/>
        <w:rPr>
          <w:sz w:val="22"/>
          <w:szCs w:val="22"/>
        </w:rPr>
      </w:pPr>
      <w:r w:rsidRPr="007C03E2">
        <w:rPr>
          <w:sz w:val="22"/>
          <w:szCs w:val="22"/>
        </w:rPr>
        <w:t>Développer des valeurs telles que l’esprit d’équipe, l’entraide, l’acceptation des autres, le goût de l’effort et de la persévérance, la relation avec les pairs, la sensibilisation à la santé et la volonté de s’impliquer dans le processus de l’apprentissage.</w:t>
      </w:r>
    </w:p>
    <w:p w:rsidR="00646868" w:rsidRPr="007C03E2" w:rsidRDefault="00646868" w:rsidP="00646868">
      <w:pPr>
        <w:ind w:left="-142"/>
        <w:rPr>
          <w:sz w:val="22"/>
          <w:szCs w:val="22"/>
        </w:rPr>
      </w:pPr>
    </w:p>
    <w:p w:rsidR="00646868" w:rsidRPr="007C03E2" w:rsidRDefault="00646868" w:rsidP="00646868">
      <w:pPr>
        <w:pStyle w:val="description"/>
        <w:spacing w:after="60"/>
        <w:ind w:left="-142"/>
        <w:rPr>
          <w:sz w:val="22"/>
          <w:szCs w:val="22"/>
        </w:rPr>
      </w:pPr>
      <w:r w:rsidRPr="007C03E2">
        <w:rPr>
          <w:sz w:val="22"/>
          <w:szCs w:val="22"/>
        </w:rPr>
        <w:t>Descriptif du cours :</w:t>
      </w:r>
    </w:p>
    <w:p w:rsidR="00646868" w:rsidRPr="007C03E2" w:rsidRDefault="00646868" w:rsidP="00646868">
      <w:pPr>
        <w:pStyle w:val="Paragraphedeliste"/>
        <w:ind w:left="-142"/>
        <w:rPr>
          <w:sz w:val="22"/>
          <w:szCs w:val="22"/>
        </w:rPr>
      </w:pPr>
      <w:r w:rsidRPr="007C03E2">
        <w:rPr>
          <w:sz w:val="22"/>
          <w:szCs w:val="22"/>
        </w:rPr>
        <w:t>Apprentissage des techniques (service, touche, manchette, attaque, bloc, déplacements) et des stratégies (passeur en 2, réception W, soutien d’attaque, développer les 3 phases du jeu, construction d’attaque).</w:t>
      </w:r>
    </w:p>
    <w:p w:rsidR="00646868" w:rsidRPr="007C03E2" w:rsidRDefault="00646868" w:rsidP="00646868">
      <w:pPr>
        <w:pStyle w:val="Paragraphedeliste"/>
        <w:ind w:left="-142"/>
        <w:rPr>
          <w:sz w:val="22"/>
          <w:szCs w:val="22"/>
        </w:rPr>
      </w:pPr>
    </w:p>
    <w:p w:rsidR="006C3932" w:rsidRDefault="00646868" w:rsidP="006C3932">
      <w:pPr>
        <w:pStyle w:val="Paragraphedeliste"/>
        <w:spacing w:after="240"/>
        <w:ind w:left="-142"/>
        <w:rPr>
          <w:sz w:val="22"/>
          <w:szCs w:val="22"/>
        </w:rPr>
      </w:pPr>
      <w:r w:rsidRPr="007C03E2">
        <w:rPr>
          <w:sz w:val="22"/>
          <w:szCs w:val="22"/>
        </w:rPr>
        <w:t>Pour participer à ce cours, vous devez posséder un minimum d’habiletés motrices, aimer le volleyball et être intéressé à l’apprentissage de la technique et de la stratégie.</w:t>
      </w:r>
    </w:p>
    <w:p w:rsidR="006529C0" w:rsidRDefault="006529C0" w:rsidP="006C3932">
      <w:pPr>
        <w:pStyle w:val="Paragraphedeliste"/>
        <w:spacing w:after="240"/>
        <w:ind w:left="-142"/>
        <w:rPr>
          <w:sz w:val="22"/>
          <w:szCs w:val="22"/>
        </w:rPr>
      </w:pPr>
    </w:p>
    <w:p w:rsidR="006529C0" w:rsidRPr="007C03E2" w:rsidRDefault="006529C0" w:rsidP="006C3932">
      <w:pPr>
        <w:pStyle w:val="Paragraphedeliste"/>
        <w:spacing w:after="240"/>
        <w:ind w:left="-142"/>
        <w:rPr>
          <w:sz w:val="22"/>
          <w:szCs w:val="22"/>
        </w:rPr>
      </w:pPr>
    </w:p>
    <w:tbl>
      <w:tblPr>
        <w:tblStyle w:val="Grilledutableau1"/>
        <w:tblW w:w="9304" w:type="dxa"/>
        <w:jc w:val="center"/>
        <w:tblInd w:w="-814" w:type="dxa"/>
        <w:tblLook w:val="04A0" w:firstRow="1" w:lastRow="0" w:firstColumn="1" w:lastColumn="0" w:noHBand="0" w:noVBand="1"/>
      </w:tblPr>
      <w:tblGrid>
        <w:gridCol w:w="9304"/>
      </w:tblGrid>
      <w:tr w:rsidR="006C3932" w:rsidTr="006C3932">
        <w:trPr>
          <w:jc w:val="center"/>
        </w:trPr>
        <w:tc>
          <w:tcPr>
            <w:tcW w:w="930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C3932" w:rsidRPr="00B16800" w:rsidRDefault="006C3932" w:rsidP="00B16800">
            <w:pPr>
              <w:spacing w:before="120" w:after="120"/>
              <w:jc w:val="center"/>
              <w:rPr>
                <w:b/>
                <w:color w:val="FFFFFF" w:themeColor="background1"/>
                <w:sz w:val="28"/>
                <w:szCs w:val="22"/>
                <w:lang w:eastAsia="en-US"/>
              </w:rPr>
            </w:pPr>
            <w:r w:rsidRPr="00B16800">
              <w:rPr>
                <w:b/>
                <w:color w:val="FFFFFF" w:themeColor="background1"/>
                <w:sz w:val="28"/>
              </w:rPr>
              <w:t>INFORMATIONS IMPORTANTES</w:t>
            </w:r>
          </w:p>
        </w:tc>
      </w:tr>
      <w:tr w:rsidR="006C3932" w:rsidTr="006C3932">
        <w:trPr>
          <w:jc w:val="center"/>
        </w:trPr>
        <w:tc>
          <w:tcPr>
            <w:tcW w:w="9304" w:type="dxa"/>
            <w:tcBorders>
              <w:top w:val="single" w:sz="4" w:space="0" w:color="auto"/>
              <w:left w:val="single" w:sz="4" w:space="0" w:color="auto"/>
              <w:bottom w:val="single" w:sz="4" w:space="0" w:color="auto"/>
              <w:right w:val="single" w:sz="4" w:space="0" w:color="auto"/>
            </w:tcBorders>
          </w:tcPr>
          <w:p w:rsidR="006C3932" w:rsidRPr="00B16800" w:rsidRDefault="006C3932">
            <w:pPr>
              <w:jc w:val="center"/>
              <w:rPr>
                <w:sz w:val="12"/>
              </w:rPr>
            </w:pPr>
          </w:p>
          <w:p w:rsidR="00150018" w:rsidRDefault="006C3932">
            <w:pPr>
              <w:jc w:val="center"/>
              <w:rPr>
                <w:sz w:val="20"/>
              </w:rPr>
            </w:pPr>
            <w:r w:rsidRPr="00B16800">
              <w:rPr>
                <w:rFonts w:ascii="Arial Black" w:hAnsi="Arial Black"/>
                <w:sz w:val="20"/>
              </w:rPr>
              <w:t xml:space="preserve">RENCONTRE </w:t>
            </w:r>
            <w:r w:rsidR="00B16800" w:rsidRPr="00B16800">
              <w:rPr>
                <w:rFonts w:ascii="Arial Black" w:hAnsi="Arial Black"/>
                <w:sz w:val="20"/>
              </w:rPr>
              <w:t>DE PARENTS</w:t>
            </w:r>
            <w:r w:rsidR="00B16800">
              <w:rPr>
                <w:sz w:val="20"/>
              </w:rPr>
              <w:t xml:space="preserve"> </w:t>
            </w:r>
          </w:p>
          <w:p w:rsidR="006C3932" w:rsidRPr="006C3932" w:rsidRDefault="00B16800">
            <w:pPr>
              <w:jc w:val="center"/>
              <w:rPr>
                <w:sz w:val="20"/>
              </w:rPr>
            </w:pPr>
            <w:r w:rsidRPr="00150018">
              <w:rPr>
                <w:sz w:val="8"/>
              </w:rPr>
              <w:br/>
            </w:r>
            <w:r w:rsidRPr="00F44290">
              <w:rPr>
                <w:b/>
                <w:sz w:val="18"/>
              </w:rPr>
              <w:t>POUR LES CHOIX DE COURS DU 2</w:t>
            </w:r>
            <w:r w:rsidRPr="00F44290">
              <w:rPr>
                <w:b/>
                <w:sz w:val="18"/>
                <w:vertAlign w:val="superscript"/>
              </w:rPr>
              <w:t>e</w:t>
            </w:r>
            <w:r w:rsidR="00574474">
              <w:rPr>
                <w:b/>
                <w:sz w:val="18"/>
              </w:rPr>
              <w:t xml:space="preserve"> SECONDAIRE VERS LA</w:t>
            </w:r>
            <w:r w:rsidRPr="00F44290">
              <w:rPr>
                <w:b/>
                <w:sz w:val="18"/>
              </w:rPr>
              <w:t xml:space="preserve"> 3</w:t>
            </w:r>
            <w:r w:rsidRPr="00F44290">
              <w:rPr>
                <w:b/>
                <w:sz w:val="18"/>
                <w:vertAlign w:val="superscript"/>
              </w:rPr>
              <w:t>e</w:t>
            </w:r>
            <w:r w:rsidRPr="00F44290">
              <w:rPr>
                <w:b/>
                <w:sz w:val="18"/>
              </w:rPr>
              <w:t xml:space="preserve"> SECONDAIRE</w:t>
            </w:r>
            <w:r w:rsidRPr="00F44290">
              <w:rPr>
                <w:sz w:val="18"/>
              </w:rPr>
              <w:br/>
            </w:r>
            <w:r w:rsidRPr="00F44290">
              <w:rPr>
                <w:b/>
                <w:sz w:val="18"/>
                <w:u w:val="single"/>
              </w:rPr>
              <w:t xml:space="preserve">LE </w:t>
            </w:r>
            <w:r w:rsidR="008F1648" w:rsidRPr="008F1648">
              <w:rPr>
                <w:b/>
                <w:caps/>
                <w:sz w:val="18"/>
                <w:u w:val="single"/>
              </w:rPr>
              <w:t>jeudi 14 mars 2019</w:t>
            </w:r>
            <w:r w:rsidRPr="00F44290">
              <w:rPr>
                <w:b/>
                <w:sz w:val="18"/>
                <w:u w:val="single"/>
              </w:rPr>
              <w:t>, À 19H, À L’AUDITORIUM DE LA POLY</w:t>
            </w:r>
            <w:r w:rsidR="00413D13" w:rsidRPr="00F44290">
              <w:rPr>
                <w:b/>
                <w:sz w:val="18"/>
                <w:u w:val="single"/>
              </w:rPr>
              <w:t>VALENTE</w:t>
            </w:r>
          </w:p>
          <w:p w:rsidR="00B16800" w:rsidRPr="00D55D0D" w:rsidRDefault="00B16800" w:rsidP="00B16800">
            <w:pPr>
              <w:ind w:left="0"/>
              <w:rPr>
                <w:sz w:val="14"/>
                <w:u w:val="single"/>
              </w:rPr>
            </w:pPr>
          </w:p>
          <w:p w:rsidR="00F44290" w:rsidRDefault="00B16800" w:rsidP="00B16800">
            <w:pPr>
              <w:jc w:val="center"/>
              <w:rPr>
                <w:sz w:val="20"/>
              </w:rPr>
            </w:pPr>
            <w:r w:rsidRPr="00B16800">
              <w:rPr>
                <w:rFonts w:ascii="Arial Black" w:hAnsi="Arial Black"/>
                <w:sz w:val="20"/>
              </w:rPr>
              <w:t>RETOUR DE LA FICHE DE CHOIX DE COURS</w:t>
            </w:r>
            <w:r>
              <w:rPr>
                <w:sz w:val="20"/>
              </w:rPr>
              <w:t xml:space="preserve"> </w:t>
            </w:r>
          </w:p>
          <w:p w:rsidR="00B16800" w:rsidRDefault="00B16800" w:rsidP="00B16800">
            <w:pPr>
              <w:jc w:val="center"/>
              <w:rPr>
                <w:sz w:val="20"/>
                <w:u w:val="single"/>
              </w:rPr>
            </w:pPr>
            <w:r w:rsidRPr="00F44290">
              <w:rPr>
                <w:sz w:val="8"/>
                <w:szCs w:val="8"/>
              </w:rPr>
              <w:br/>
            </w:r>
            <w:r w:rsidR="0099067B" w:rsidRPr="00F44290">
              <w:rPr>
                <w:b/>
                <w:sz w:val="18"/>
                <w:u w:val="single"/>
              </w:rPr>
              <w:t>AU PLUS TARD LE 2</w:t>
            </w:r>
            <w:r w:rsidR="007C03E2">
              <w:rPr>
                <w:b/>
                <w:sz w:val="18"/>
                <w:u w:val="single"/>
              </w:rPr>
              <w:t>2 MARS 2019</w:t>
            </w:r>
            <w:r w:rsidR="00994B10" w:rsidRPr="00F44290">
              <w:rPr>
                <w:b/>
                <w:sz w:val="18"/>
                <w:u w:val="single"/>
              </w:rPr>
              <w:t xml:space="preserve"> DANS LE COURS DE </w:t>
            </w:r>
            <w:r w:rsidR="0099067B" w:rsidRPr="00F44290">
              <w:rPr>
                <w:b/>
                <w:sz w:val="18"/>
                <w:u w:val="single"/>
              </w:rPr>
              <w:t>SCIENCE</w:t>
            </w:r>
          </w:p>
          <w:p w:rsidR="0099067B" w:rsidRPr="00D55D0D" w:rsidRDefault="0099067B" w:rsidP="00B16800">
            <w:pPr>
              <w:jc w:val="center"/>
              <w:rPr>
                <w:sz w:val="14"/>
                <w:u w:val="single"/>
              </w:rPr>
            </w:pPr>
          </w:p>
          <w:p w:rsidR="00B16800" w:rsidRPr="00F44290" w:rsidRDefault="0099067B" w:rsidP="00F44290">
            <w:pPr>
              <w:ind w:left="-1"/>
              <w:rPr>
                <w:sz w:val="18"/>
              </w:rPr>
            </w:pPr>
            <w:r w:rsidRPr="00F44290">
              <w:rPr>
                <w:sz w:val="18"/>
              </w:rPr>
              <w:t>Vous rec</w:t>
            </w:r>
            <w:r w:rsidR="00D77A0D">
              <w:rPr>
                <w:sz w:val="18"/>
              </w:rPr>
              <w:t>evrez une confirmation des options</w:t>
            </w:r>
            <w:r w:rsidRPr="00F44290">
              <w:rPr>
                <w:sz w:val="18"/>
              </w:rPr>
              <w:t xml:space="preserve"> de votre enfant avec l’état de compte à la mi-août. Veuillez prendre note que des frais peuvent être demandés pour l’achat de matériel dans certain</w:t>
            </w:r>
            <w:r w:rsidR="00D77A0D">
              <w:rPr>
                <w:sz w:val="18"/>
              </w:rPr>
              <w:t>es option</w:t>
            </w:r>
            <w:r w:rsidRPr="00F44290">
              <w:rPr>
                <w:sz w:val="18"/>
              </w:rPr>
              <w:t>s.</w:t>
            </w:r>
          </w:p>
          <w:p w:rsidR="006C3932" w:rsidRPr="00B16800" w:rsidRDefault="006C3932" w:rsidP="00413D13">
            <w:pPr>
              <w:ind w:left="-1"/>
              <w:rPr>
                <w:sz w:val="12"/>
                <w:szCs w:val="22"/>
                <w:lang w:eastAsia="en-US"/>
              </w:rPr>
            </w:pPr>
          </w:p>
        </w:tc>
      </w:tr>
    </w:tbl>
    <w:p w:rsidR="00D55D0D" w:rsidRDefault="008F1648" w:rsidP="00D55D0D">
      <w:r>
        <w:rPr>
          <w:b/>
          <w:noProof/>
          <w:sz w:val="20"/>
          <w:lang w:eastAsia="fr-CA"/>
        </w:rPr>
        <mc:AlternateContent>
          <mc:Choice Requires="wpg">
            <w:drawing>
              <wp:anchor distT="0" distB="0" distL="114300" distR="114300" simplePos="0" relativeHeight="251668480" behindDoc="0" locked="0" layoutInCell="1" allowOverlap="1" wp14:anchorId="1C6A7C32" wp14:editId="3C2B4223">
                <wp:simplePos x="0" y="0"/>
                <wp:positionH relativeFrom="column">
                  <wp:posOffset>-189230</wp:posOffset>
                </wp:positionH>
                <wp:positionV relativeFrom="paragraph">
                  <wp:posOffset>92710</wp:posOffset>
                </wp:positionV>
                <wp:extent cx="5848350" cy="1199515"/>
                <wp:effectExtent l="0" t="0" r="19050" b="635"/>
                <wp:wrapNone/>
                <wp:docPr id="12" name="Groupe 12"/>
                <wp:cNvGraphicFramePr/>
                <a:graphic xmlns:a="http://schemas.openxmlformats.org/drawingml/2006/main">
                  <a:graphicData uri="http://schemas.microsoft.com/office/word/2010/wordprocessingGroup">
                    <wpg:wgp>
                      <wpg:cNvGrpSpPr/>
                      <wpg:grpSpPr>
                        <a:xfrm>
                          <a:off x="0" y="0"/>
                          <a:ext cx="5848350" cy="1199515"/>
                          <a:chOff x="78112" y="1076971"/>
                          <a:chExt cx="6706659" cy="1258035"/>
                        </a:xfrm>
                      </wpg:grpSpPr>
                      <wps:wsp>
                        <wps:cNvPr id="14" name="Arrondir un rectangle avec un coin diagonal 14"/>
                        <wps:cNvSpPr/>
                        <wps:spPr>
                          <a:xfrm>
                            <a:off x="78112" y="1076971"/>
                            <a:ext cx="6706659" cy="1208403"/>
                          </a:xfrm>
                          <a:prstGeom prst="round2DiagRect">
                            <a:avLst>
                              <a:gd name="adj1" fmla="val 16667"/>
                              <a:gd name="adj2" fmla="val 17616"/>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55D0D" w:rsidRPr="00D55D0D" w:rsidRDefault="00D55D0D" w:rsidP="00D55D0D">
                              <w:pPr>
                                <w:ind w:left="0"/>
                                <w:jc w:val="center"/>
                                <w:rPr>
                                  <w:b/>
                                  <w:color w:val="FFFFFF" w:themeColor="background1"/>
                                  <w:sz w:val="28"/>
                                </w:rPr>
                              </w:pPr>
                              <w:r w:rsidRPr="00D55D0D">
                                <w:rPr>
                                  <w:b/>
                                  <w:color w:val="FFFFFF" w:themeColor="background1"/>
                                  <w:sz w:val="28"/>
                                </w:rPr>
                                <w:t>Pour en savoir plus,</w:t>
                              </w:r>
                              <w:r w:rsidRPr="00D55D0D">
                                <w:rPr>
                                  <w:b/>
                                  <w:color w:val="FFFFFF" w:themeColor="background1"/>
                                  <w:sz w:val="28"/>
                                </w:rPr>
                                <w:br/>
                                <w:t xml:space="preserve"> consultez notre nouveau site Internet</w:t>
                              </w:r>
                            </w:p>
                            <w:p w:rsidR="00D55D0D" w:rsidRPr="00D55D0D" w:rsidRDefault="003C2A5F" w:rsidP="00D55D0D">
                              <w:pPr>
                                <w:ind w:left="0"/>
                                <w:jc w:val="center"/>
                                <w:rPr>
                                  <w:b/>
                                  <w:sz w:val="22"/>
                                </w:rPr>
                              </w:pPr>
                              <w:hyperlink r:id="rId11" w:history="1">
                                <w:r w:rsidR="00D55D0D" w:rsidRPr="00D55D0D">
                                  <w:rPr>
                                    <w:rStyle w:val="Lienhypertexte"/>
                                    <w:b/>
                                  </w:rPr>
                                  <w:t>www.epsj-cspn.com</w:t>
                                </w:r>
                              </w:hyperlink>
                              <w:r w:rsidR="00D55D0D" w:rsidRPr="00D55D0D">
                                <w:rPr>
                                  <w:b/>
                                  <w:sz w:val="22"/>
                                </w:rPr>
                                <w:t xml:space="preserve"> </w:t>
                              </w:r>
                            </w:p>
                            <w:p w:rsidR="00D55D0D" w:rsidRPr="00CA36FB" w:rsidRDefault="00D55D0D" w:rsidP="00D55D0D">
                              <w:pPr>
                                <w:ind w:left="0"/>
                                <w:jc w:val="center"/>
                                <w:rPr>
                                  <w:b/>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5097263" y="1754351"/>
                            <a:ext cx="1604514" cy="58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D0D" w:rsidRDefault="00D55D0D" w:rsidP="00D55D0D">
                              <w:pPr>
                                <w:ind w:left="0"/>
                                <w:jc w:val="right"/>
                              </w:pPr>
                              <w:r>
                                <w:rPr>
                                  <w:noProof/>
                                  <w:lang w:eastAsia="fr-CA"/>
                                </w:rPr>
                                <w:drawing>
                                  <wp:inline distT="0" distB="0" distL="0" distR="0" wp14:anchorId="51AAEE79" wp14:editId="258B7CAA">
                                    <wp:extent cx="1144322" cy="391495"/>
                                    <wp:effectExtent l="0" t="0" r="0" b="8890"/>
                                    <wp:docPr id="20" name="Image 20" descr="Résultats de recherche d'images pour « suivez nous sur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uivez nous sur facebook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427" cy="394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 o:spid="_x0000_s1028" style="position:absolute;left:0;text-align:left;margin-left:-14.9pt;margin-top:7.3pt;width:460.5pt;height:94.45pt;z-index:251668480;mso-width-relative:margin;mso-height-relative:margin" coordorigin="781,10769" coordsize="67066,1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M30AMAAP4KAAAOAAAAZHJzL2Uyb0RvYy54bWzcVm1v2zYQ/j5g/4Hg90WSrRdbiFJ4yRIM&#10;CNqgaVFg32iKkrVJpEbSL+mv7x0pyU6WpkMGFMX8QSZ55N3xuXse6fzNoWvJTmjTKFnQ6CykREiu&#10;ykbWBf344fqXBSXGMlmyVklR0Adh6JuLn3863/e5mKmNakuhCTiRJt/3Bd1Y2+dBYPhGdMycqV5I&#10;MFZKd8zCVNdBqdkevHdtMAvDNNgrXfZacWEMrF55I71w/qtKcPuuqoywpC0o5GbdU7vnGp/BxTnL&#10;a836TcOHNNgrsuhYIyHo5OqKWUa2uvmHq67hWhlV2TOuukBVVcOFuwPcJgqf3OZGq23v7lLn+7qf&#10;YAJon+D0arf87e5Ok6aE2s0okayDGrmwgsACoLPv6xw23ej+vr/Tw0LtZ3jhQ6U7/IerkIPD9WHC&#10;VRws4bCYLOLFPAH4OdiiaLlMosQjzzdQHjyXLSJMAO1hli6zaLT/NvhIszBNk+XgY5YswrnzEYwp&#10;BJjplNi+h34yR8jMf4PsfsN64SphEI0RsniEbKW1kmWjyVYSDU3HZN0KwnaC4wpXjSRlw2olWUui&#10;2OPqPE2gmtwAvs8g+hVkRmyf4BIu4nCO/idcWN5rY2+E6ggOCgpNJcvZFaTzHjJ1Xct2t8a69i2H&#10;HmDlnxElVdcCG3aYdJqmma9JfbIHSnayJ0ujdIg9eIQsxuiQEhbF39KN7EMrMGgr34sKehDaYObS&#10;cewXl60mELqgjHMhbeJNG1YKv5yE8BvCTSfcxZ1D9Fw1bTv5jl7y7REb9uNR4cRjOhx++/B0wkVW&#10;0k6Hu0Yq/ZyD1ro+B5Qqv38EyUODKNnD+uD4ObDR5GtVPkADauXFzPT8uoHC3jJj75iGegHRQJHt&#10;O3hUrdoXVA0jSjZKf35uHfcDQ8BKyR7UsKDm7y3TgpL2dwncWUZxjPLpJnGSzWCiTy3rU4vcdpcK&#10;CgcdBNm5Ie637TistOo+gXCvMCqYmOQQu6Dc6nFyab1Kg/RzsVq5bSCZPbO38r7n6Bxxxu76cPjE&#10;dD90twVivFUjX1nuGtFX97gXT0q12lpVNRaNiLTHdZiAdqD2fQ8RgTek190/4A1JoLvxCiC/C+xt&#10;TAEEB2WC2MOvCjjiWgbXvyIYSbjMZunci2mWxPNkENNRMqI0jBNQISfHIKRp8lhJj5wdFeORThzB&#10;RFHxUF4D0WAduUyg4VJU+0cWaPFW4opnCcjNCPvLgvAC70bqPM/2f3HwVWwfo76C7eVf4+Fvs91p&#10;+LEr/5dsX/9IXHefD/CR5V4gwwchfsWdzp02HD9bL74AAAD//wMAUEsDBBQABgAIAAAAIQBQSLgG&#10;4QAAAAoBAAAPAAAAZHJzL2Rvd25yZXYueG1sTI9Ba8JAFITvhf6H5RV6001iFY3ZiEjbkxSqheLt&#10;mX0mwexuyK5J/Pd9PbXHYYaZb7LNaBrRU+drZxXE0wgE2cLp2pYKvo5vkyUIH9BqbJwlBXfysMkf&#10;HzJMtRvsJ/WHUAousT5FBVUIbSqlLyoy6KeuJcvexXUGA8uulLrDgctNI5MoWkiDteWFClvaVVRc&#10;Dzej4H3AYTuLX/v99bK7n47zj+99TEo9P43bNYhAY/gLwy8+o0POTGd3s9qLRsEkWTF6YONlAYID&#10;y1WcgDgrSKLZHGSeyf8X8h8AAAD//wMAUEsBAi0AFAAGAAgAAAAhALaDOJL+AAAA4QEAABMAAAAA&#10;AAAAAAAAAAAAAAAAAFtDb250ZW50X1R5cGVzXS54bWxQSwECLQAUAAYACAAAACEAOP0h/9YAAACU&#10;AQAACwAAAAAAAAAAAAAAAAAvAQAAX3JlbHMvLnJlbHNQSwECLQAUAAYACAAAACEABTuDN9ADAAD+&#10;CgAADgAAAAAAAAAAAAAAAAAuAgAAZHJzL2Uyb0RvYy54bWxQSwECLQAUAAYACAAAACEAUEi4BuEA&#10;AAAKAQAADwAAAAAAAAAAAAAAAAAqBgAAZHJzL2Rvd25yZXYueG1sUEsFBgAAAAAEAAQA8wAAADgH&#10;AAAAAA==&#10;">
                <v:shape id="Arrondir un rectangle avec un coin diagonal 14" o:spid="_x0000_s1029" style="position:absolute;left:781;top:10769;width:67066;height:12084;visibility:visible;mso-wrap-style:square;v-text-anchor:middle" coordsize="6706659,1208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mcEA&#10;AADbAAAADwAAAGRycy9kb3ducmV2LnhtbESP0WoCMRBF3wv+QxihbzVrka2sRhGhuPRN6wcMm3Gz&#10;mkyWJK7bv28KBd9muHfuubPejs6KgULsPCuYzwoQxI3XHbcKzt+fb0sQMSFrtJ5JwQ9F2G4mL2us&#10;tH/wkYZTakUO4VihApNSX0kZG0MO48z3xFm7+OAw5TW0Ugd85HBn5XtRlNJhx5lgsKe9oeZ2ursM&#10;8YfDtf6wdVkauRgaZ78uYa7U63TcrUAkGtPT/H9d61x/AX+/5AH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jmJnBAAAA2wAAAA8AAAAAAAAAAAAAAAAAmAIAAGRycy9kb3du&#10;cmV2LnhtbFBLBQYAAAAABAAEAPUAAACGAwAAAAA=&#10;" adj="-11796480,,5400" path="m201405,l6493787,v117566,,212872,95306,212872,212872l6706659,1006998v,111233,-90172,201405,-201405,201405l212872,1208403c95306,1208403,,1113097,,995531l,201405c,90172,90172,,201405,xe" fillcolor="#4bacc6 [3208]" strokecolor="#205867 [1608]" strokeweight="2pt">
                  <v:stroke joinstyle="miter"/>
                  <v:formulas/>
                  <v:path arrowok="t" o:connecttype="custom" o:connectlocs="201405,0;6493787,0;6706659,212872;6706659,1006998;6505254,1208403;212872,1208403;0,995531;0,201405;201405,0" o:connectangles="0,0,0,0,0,0,0,0,0" textboxrect="0,0,6706659,1208403"/>
                  <v:textbox>
                    <w:txbxContent>
                      <w:p w:rsidR="00D55D0D" w:rsidRPr="00D55D0D" w:rsidRDefault="00D55D0D" w:rsidP="00D55D0D">
                        <w:pPr>
                          <w:ind w:left="0"/>
                          <w:jc w:val="center"/>
                          <w:rPr>
                            <w:b/>
                            <w:color w:val="FFFFFF" w:themeColor="background1"/>
                            <w:sz w:val="28"/>
                          </w:rPr>
                        </w:pPr>
                        <w:r w:rsidRPr="00D55D0D">
                          <w:rPr>
                            <w:b/>
                            <w:color w:val="FFFFFF" w:themeColor="background1"/>
                            <w:sz w:val="28"/>
                          </w:rPr>
                          <w:t>Pour en savoir plus,</w:t>
                        </w:r>
                        <w:r w:rsidRPr="00D55D0D">
                          <w:rPr>
                            <w:b/>
                            <w:color w:val="FFFFFF" w:themeColor="background1"/>
                            <w:sz w:val="28"/>
                          </w:rPr>
                          <w:br/>
                          <w:t xml:space="preserve"> consultez notre nouveau site Internet</w:t>
                        </w:r>
                      </w:p>
                      <w:p w:rsidR="00D55D0D" w:rsidRPr="00D55D0D" w:rsidRDefault="0044285D" w:rsidP="00D55D0D">
                        <w:pPr>
                          <w:ind w:left="0"/>
                          <w:jc w:val="center"/>
                          <w:rPr>
                            <w:b/>
                            <w:sz w:val="22"/>
                          </w:rPr>
                        </w:pPr>
                        <w:hyperlink r:id="rId13" w:history="1">
                          <w:r w:rsidR="00D55D0D" w:rsidRPr="00D55D0D">
                            <w:rPr>
                              <w:rStyle w:val="Lienhypertexte"/>
                              <w:b/>
                            </w:rPr>
                            <w:t>www.epsj-cspn.com</w:t>
                          </w:r>
                        </w:hyperlink>
                        <w:r w:rsidR="00D55D0D" w:rsidRPr="00D55D0D">
                          <w:rPr>
                            <w:b/>
                            <w:sz w:val="22"/>
                          </w:rPr>
                          <w:t xml:space="preserve"> </w:t>
                        </w:r>
                      </w:p>
                      <w:p w:rsidR="00D55D0D" w:rsidRPr="00CA36FB" w:rsidRDefault="00D55D0D" w:rsidP="00D55D0D">
                        <w:pPr>
                          <w:ind w:left="0"/>
                          <w:jc w:val="center"/>
                          <w:rPr>
                            <w:b/>
                            <w:sz w:val="2"/>
                          </w:rPr>
                        </w:pPr>
                      </w:p>
                    </w:txbxContent>
                  </v:textbox>
                </v:shape>
                <v:shapetype id="_x0000_t202" coordsize="21600,21600" o:spt="202" path="m,l,21600r21600,l21600,xe">
                  <v:stroke joinstyle="miter"/>
                  <v:path gradientshapeok="t" o:connecttype="rect"/>
                </v:shapetype>
                <v:shape id="Zone de texte 18" o:spid="_x0000_s1030" type="#_x0000_t202" style="position:absolute;left:50972;top:17543;width:16045;height:580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5u8UA&#10;AADbAAAADwAAAGRycy9kb3ducmV2LnhtbESPQWvCQBCF74X+h2UKvdWNLZUSXUUEaS+FqhXxNmbH&#10;bDA7G7LbJP33zkHwNsN78943s8Xga9VRG6vABsajDBRxEWzFpYHf3frlA1RMyBbrwGTgnyIs5o8P&#10;M8xt6HlD3TaVSkI45mjApdTkWsfCkcc4Cg2xaOfQekyytqW2LfYS7mv9mmUT7bFiaXDY0MpRcdn+&#10;eQNH/36K51Wx/t53n/1+83b4ceXBmOenYTkFlWhId/Pt+ssKvsDKLzK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vm7xQAAANsAAAAPAAAAAAAAAAAAAAAAAJgCAABkcnMv&#10;ZG93bnJldi54bWxQSwUGAAAAAAQABAD1AAAAigMAAAAA&#10;" filled="f" stroked="f" strokeweight=".5pt">
                  <v:textbox>
                    <w:txbxContent>
                      <w:p w:rsidR="00D55D0D" w:rsidRDefault="00D55D0D" w:rsidP="00D55D0D">
                        <w:pPr>
                          <w:ind w:left="0"/>
                          <w:jc w:val="right"/>
                        </w:pPr>
                        <w:r>
                          <w:rPr>
                            <w:noProof/>
                            <w:lang w:eastAsia="fr-CA"/>
                          </w:rPr>
                          <w:drawing>
                            <wp:inline distT="0" distB="0" distL="0" distR="0" wp14:anchorId="51AAEE79" wp14:editId="258B7CAA">
                              <wp:extent cx="1144322" cy="391495"/>
                              <wp:effectExtent l="0" t="0" r="0" b="8890"/>
                              <wp:docPr id="20" name="Image 20" descr="Résultats de recherche d'images pour « suivez nous sur face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uivez nous sur facebook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427" cy="394610"/>
                                      </a:xfrm>
                                      <a:prstGeom prst="rect">
                                        <a:avLst/>
                                      </a:prstGeom>
                                      <a:noFill/>
                                      <a:ln>
                                        <a:noFill/>
                                      </a:ln>
                                    </pic:spPr>
                                  </pic:pic>
                                </a:graphicData>
                              </a:graphic>
                            </wp:inline>
                          </w:drawing>
                        </w:r>
                      </w:p>
                    </w:txbxContent>
                  </v:textbox>
                </v:shape>
              </v:group>
            </w:pict>
          </mc:Fallback>
        </mc:AlternateContent>
      </w:r>
    </w:p>
    <w:p w:rsidR="00413D13" w:rsidRPr="006C3932" w:rsidRDefault="00413D13" w:rsidP="00413D13">
      <w:pPr>
        <w:jc w:val="center"/>
        <w:rPr>
          <w:b/>
          <w:sz w:val="20"/>
        </w:rPr>
      </w:pPr>
    </w:p>
    <w:sectPr w:rsidR="00413D13" w:rsidRPr="006C3932" w:rsidSect="00B16800">
      <w:headerReference w:type="default" r:id="rId15"/>
      <w:pgSz w:w="12240" w:h="20160" w:code="5"/>
      <w:pgMar w:top="1440" w:right="1800" w:bottom="567" w:left="1800" w:header="547" w:footer="706" w:gutter="0"/>
      <w:pgBorders w:offsetFrom="page">
        <w:top w:val="single" w:sz="36" w:space="24" w:color="808080" w:themeColor="background1" w:themeShade="80"/>
        <w:left w:val="single" w:sz="36" w:space="24" w:color="808080" w:themeColor="background1" w:themeShade="80"/>
        <w:bottom w:val="single" w:sz="36" w:space="24" w:color="808080" w:themeColor="background1" w:themeShade="80"/>
        <w:right w:val="single" w:sz="36"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5F" w:rsidRDefault="003C2A5F" w:rsidP="00C220F8">
      <w:r>
        <w:separator/>
      </w:r>
    </w:p>
  </w:endnote>
  <w:endnote w:type="continuationSeparator" w:id="0">
    <w:p w:rsidR="003C2A5F" w:rsidRDefault="003C2A5F" w:rsidP="00C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5F" w:rsidRDefault="003C2A5F" w:rsidP="00C220F8">
      <w:r>
        <w:separator/>
      </w:r>
    </w:p>
  </w:footnote>
  <w:footnote w:type="continuationSeparator" w:id="0">
    <w:p w:rsidR="003C2A5F" w:rsidRDefault="003C2A5F" w:rsidP="00C2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160" w:type="dxa"/>
      <w:tblInd w:w="-1152" w:type="dxa"/>
      <w:tblLook w:val="04A0" w:firstRow="1" w:lastRow="0" w:firstColumn="1" w:lastColumn="0" w:noHBand="0" w:noVBand="1"/>
    </w:tblPr>
    <w:tblGrid>
      <w:gridCol w:w="11160"/>
    </w:tblGrid>
    <w:tr w:rsidR="00486165" w:rsidRPr="00486165" w:rsidTr="00D2620B">
      <w:trPr>
        <w:trHeight w:val="800"/>
      </w:trPr>
      <w:tc>
        <w:tcPr>
          <w:tcW w:w="11160" w:type="dxa"/>
          <w:tcBorders>
            <w:bottom w:val="single" w:sz="36" w:space="0" w:color="808080" w:themeColor="background1" w:themeShade="80"/>
          </w:tcBorders>
          <w:shd w:val="clear" w:color="auto" w:fill="808080" w:themeFill="background1" w:themeFillShade="80"/>
          <w:vAlign w:val="center"/>
        </w:tcPr>
        <w:p w:rsidR="00D2620B" w:rsidRPr="00486165" w:rsidRDefault="00D2620B" w:rsidP="00B857A8">
          <w:pPr>
            <w:pStyle w:val="En-tte"/>
            <w:tabs>
              <w:tab w:val="clear" w:pos="4320"/>
              <w:tab w:val="clear" w:pos="8640"/>
              <w:tab w:val="center" w:pos="5382"/>
              <w:tab w:val="right" w:pos="7542"/>
            </w:tabs>
            <w:rPr>
              <w:b/>
              <w:color w:val="FFFFFF" w:themeColor="background1"/>
              <w:sz w:val="28"/>
            </w:rPr>
          </w:pP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CHOIX DE COURS</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B857A8">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2019-2020</w:t>
          </w:r>
          <w:r w:rsidRPr="00486165">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Pr="00486165">
            <w:rPr>
              <w:b/>
              <w:color w:val="FFFFFF" w:themeColor="background1"/>
              <w:sz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3</w:t>
          </w:r>
          <w:r w:rsidRPr="00486165">
            <w:rPr>
              <w:b/>
              <w:color w:val="FFFFFF" w:themeColor="background1"/>
              <w:sz w:val="40"/>
              <w:vertAlign w:val="superscrip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e</w:t>
          </w:r>
          <w:r w:rsidRPr="00486165">
            <w:rPr>
              <w:b/>
              <w:color w:val="FFFFFF" w:themeColor="background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486165">
            <w:rPr>
              <w:b/>
              <w:color w:val="FFFFFF" w:themeColor="background1"/>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SECONDAIRE</w:t>
          </w:r>
        </w:p>
      </w:tc>
    </w:tr>
  </w:tbl>
  <w:p w:rsidR="00B06B56" w:rsidRPr="00486165" w:rsidRDefault="00B06B56" w:rsidP="00D55D0D">
    <w:pPr>
      <w:pStyle w:val="En-tte"/>
      <w:ind w:left="0"/>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170"/>
    <w:multiLevelType w:val="hybridMultilevel"/>
    <w:tmpl w:val="4708758C"/>
    <w:lvl w:ilvl="0" w:tplc="119CE72C">
      <w:start w:val="1"/>
      <w:numFmt w:val="bullet"/>
      <w:lvlText w:val=""/>
      <w:lvlJc w:val="left"/>
      <w:pPr>
        <w:ind w:left="360" w:hanging="360"/>
      </w:pPr>
      <w:rPr>
        <w:rFonts w:ascii="Wingdings" w:hAnsi="Wingdings" w:hint="default"/>
        <w:b/>
        <w:sz w:val="2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B5B436B"/>
    <w:multiLevelType w:val="hybridMultilevel"/>
    <w:tmpl w:val="2FD41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3D0034"/>
    <w:multiLevelType w:val="hybridMultilevel"/>
    <w:tmpl w:val="9BC45E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B8E2CAE"/>
    <w:multiLevelType w:val="hybridMultilevel"/>
    <w:tmpl w:val="92764384"/>
    <w:lvl w:ilvl="0" w:tplc="A4060132">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4">
    <w:nsid w:val="2FA75951"/>
    <w:multiLevelType w:val="hybridMultilevel"/>
    <w:tmpl w:val="DAF45E42"/>
    <w:lvl w:ilvl="0" w:tplc="4DE6D7AE">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8776C3A"/>
    <w:multiLevelType w:val="hybridMultilevel"/>
    <w:tmpl w:val="686EB0F8"/>
    <w:lvl w:ilvl="0" w:tplc="40DCCD2A">
      <w:start w:val="3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A7843E1"/>
    <w:multiLevelType w:val="hybridMultilevel"/>
    <w:tmpl w:val="389AFB1C"/>
    <w:lvl w:ilvl="0" w:tplc="55A869B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AA33D38"/>
    <w:multiLevelType w:val="hybridMultilevel"/>
    <w:tmpl w:val="590CAD5C"/>
    <w:lvl w:ilvl="0" w:tplc="35B01638">
      <w:start w:val="1"/>
      <w:numFmt w:val="bullet"/>
      <w:lvlText w:val=""/>
      <w:lvlJc w:val="left"/>
      <w:pPr>
        <w:ind w:left="720" w:hanging="360"/>
      </w:pPr>
      <w:rPr>
        <w:rFonts w:ascii="Symbol" w:hAnsi="Symbol" w:hint="default"/>
        <w:b/>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1D53FDC"/>
    <w:multiLevelType w:val="hybridMultilevel"/>
    <w:tmpl w:val="3E722F02"/>
    <w:lvl w:ilvl="0" w:tplc="BCF225AC">
      <w:start w:val="1"/>
      <w:numFmt w:val="bullet"/>
      <w:pStyle w:val="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2247096"/>
    <w:multiLevelType w:val="hybridMultilevel"/>
    <w:tmpl w:val="1BECB2A4"/>
    <w:lvl w:ilvl="0" w:tplc="0C0C0001">
      <w:start w:val="36"/>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612B09D4"/>
    <w:multiLevelType w:val="hybridMultilevel"/>
    <w:tmpl w:val="DCD4657C"/>
    <w:lvl w:ilvl="0" w:tplc="28605792">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11">
    <w:nsid w:val="6557008A"/>
    <w:multiLevelType w:val="hybridMultilevel"/>
    <w:tmpl w:val="C4BAC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68346C6C"/>
    <w:multiLevelType w:val="hybridMultilevel"/>
    <w:tmpl w:val="38A464BE"/>
    <w:lvl w:ilvl="0" w:tplc="327AE72E">
      <w:start w:val="100"/>
      <w:numFmt w:val="bullet"/>
      <w:lvlText w:val="-"/>
      <w:lvlJc w:val="left"/>
      <w:pPr>
        <w:ind w:left="990" w:hanging="360"/>
      </w:pPr>
      <w:rPr>
        <w:rFonts w:ascii="Arial" w:eastAsia="Times New Roman" w:hAnsi="Arial" w:cs="Aria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3">
    <w:nsid w:val="6CE55459"/>
    <w:multiLevelType w:val="hybridMultilevel"/>
    <w:tmpl w:val="C73CCE4E"/>
    <w:lvl w:ilvl="0" w:tplc="74D214EA">
      <w:numFmt w:val="bullet"/>
      <w:lvlText w:val=""/>
      <w:lvlJc w:val="left"/>
      <w:pPr>
        <w:ind w:left="-180" w:hanging="360"/>
      </w:pPr>
      <w:rPr>
        <w:rFonts w:ascii="Symbol" w:eastAsia="Times New Roman" w:hAnsi="Symbol" w:cs="Arial" w:hint="default"/>
      </w:rPr>
    </w:lvl>
    <w:lvl w:ilvl="1" w:tplc="0C0C0003" w:tentative="1">
      <w:start w:val="1"/>
      <w:numFmt w:val="bullet"/>
      <w:lvlText w:val="o"/>
      <w:lvlJc w:val="left"/>
      <w:pPr>
        <w:ind w:left="540" w:hanging="360"/>
      </w:pPr>
      <w:rPr>
        <w:rFonts w:ascii="Courier New" w:hAnsi="Courier New" w:cs="Courier New" w:hint="default"/>
      </w:rPr>
    </w:lvl>
    <w:lvl w:ilvl="2" w:tplc="0C0C0005" w:tentative="1">
      <w:start w:val="1"/>
      <w:numFmt w:val="bullet"/>
      <w:lvlText w:val=""/>
      <w:lvlJc w:val="left"/>
      <w:pPr>
        <w:ind w:left="1260" w:hanging="360"/>
      </w:pPr>
      <w:rPr>
        <w:rFonts w:ascii="Wingdings" w:hAnsi="Wingdings" w:hint="default"/>
      </w:rPr>
    </w:lvl>
    <w:lvl w:ilvl="3" w:tplc="0C0C0001" w:tentative="1">
      <w:start w:val="1"/>
      <w:numFmt w:val="bullet"/>
      <w:lvlText w:val=""/>
      <w:lvlJc w:val="left"/>
      <w:pPr>
        <w:ind w:left="1980" w:hanging="360"/>
      </w:pPr>
      <w:rPr>
        <w:rFonts w:ascii="Symbol" w:hAnsi="Symbol" w:hint="default"/>
      </w:rPr>
    </w:lvl>
    <w:lvl w:ilvl="4" w:tplc="0C0C0003" w:tentative="1">
      <w:start w:val="1"/>
      <w:numFmt w:val="bullet"/>
      <w:lvlText w:val="o"/>
      <w:lvlJc w:val="left"/>
      <w:pPr>
        <w:ind w:left="2700" w:hanging="360"/>
      </w:pPr>
      <w:rPr>
        <w:rFonts w:ascii="Courier New" w:hAnsi="Courier New" w:cs="Courier New" w:hint="default"/>
      </w:rPr>
    </w:lvl>
    <w:lvl w:ilvl="5" w:tplc="0C0C0005" w:tentative="1">
      <w:start w:val="1"/>
      <w:numFmt w:val="bullet"/>
      <w:lvlText w:val=""/>
      <w:lvlJc w:val="left"/>
      <w:pPr>
        <w:ind w:left="3420" w:hanging="360"/>
      </w:pPr>
      <w:rPr>
        <w:rFonts w:ascii="Wingdings" w:hAnsi="Wingdings" w:hint="default"/>
      </w:rPr>
    </w:lvl>
    <w:lvl w:ilvl="6" w:tplc="0C0C0001" w:tentative="1">
      <w:start w:val="1"/>
      <w:numFmt w:val="bullet"/>
      <w:lvlText w:val=""/>
      <w:lvlJc w:val="left"/>
      <w:pPr>
        <w:ind w:left="4140" w:hanging="360"/>
      </w:pPr>
      <w:rPr>
        <w:rFonts w:ascii="Symbol" w:hAnsi="Symbol" w:hint="default"/>
      </w:rPr>
    </w:lvl>
    <w:lvl w:ilvl="7" w:tplc="0C0C0003" w:tentative="1">
      <w:start w:val="1"/>
      <w:numFmt w:val="bullet"/>
      <w:lvlText w:val="o"/>
      <w:lvlJc w:val="left"/>
      <w:pPr>
        <w:ind w:left="4860" w:hanging="360"/>
      </w:pPr>
      <w:rPr>
        <w:rFonts w:ascii="Courier New" w:hAnsi="Courier New" w:cs="Courier New" w:hint="default"/>
      </w:rPr>
    </w:lvl>
    <w:lvl w:ilvl="8" w:tplc="0C0C0005" w:tentative="1">
      <w:start w:val="1"/>
      <w:numFmt w:val="bullet"/>
      <w:lvlText w:val=""/>
      <w:lvlJc w:val="left"/>
      <w:pPr>
        <w:ind w:left="558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7"/>
  </w:num>
  <w:num w:numId="6">
    <w:abstractNumId w:val="0"/>
  </w:num>
  <w:num w:numId="7">
    <w:abstractNumId w:val="11"/>
  </w:num>
  <w:num w:numId="8">
    <w:abstractNumId w:val="8"/>
  </w:num>
  <w:num w:numId="9">
    <w:abstractNumId w:val="6"/>
  </w:num>
  <w:num w:numId="10">
    <w:abstractNumId w:val="8"/>
  </w:num>
  <w:num w:numId="11">
    <w:abstractNumId w:val="3"/>
  </w:num>
  <w:num w:numId="12">
    <w:abstractNumId w:val="1"/>
  </w:num>
  <w:num w:numId="13">
    <w:abstractNumId w:val="12"/>
  </w:num>
  <w:num w:numId="14">
    <w:abstractNumId w:val="13"/>
  </w:num>
  <w:num w:numId="15">
    <w:abstractNumId w:val="8"/>
  </w:num>
  <w:num w:numId="16">
    <w:abstractNumId w:val="8"/>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56"/>
    <w:rsid w:val="00014BFE"/>
    <w:rsid w:val="00024885"/>
    <w:rsid w:val="000454B9"/>
    <w:rsid w:val="0005751E"/>
    <w:rsid w:val="000732CB"/>
    <w:rsid w:val="00085E8A"/>
    <w:rsid w:val="000A5248"/>
    <w:rsid w:val="00126258"/>
    <w:rsid w:val="00150018"/>
    <w:rsid w:val="0018732E"/>
    <w:rsid w:val="001919C9"/>
    <w:rsid w:val="001B6936"/>
    <w:rsid w:val="001C75CB"/>
    <w:rsid w:val="001F5B78"/>
    <w:rsid w:val="00243237"/>
    <w:rsid w:val="0027792C"/>
    <w:rsid w:val="002906CA"/>
    <w:rsid w:val="002A675A"/>
    <w:rsid w:val="002E097F"/>
    <w:rsid w:val="00300C6F"/>
    <w:rsid w:val="00324B36"/>
    <w:rsid w:val="0039018C"/>
    <w:rsid w:val="003B50E5"/>
    <w:rsid w:val="003C193F"/>
    <w:rsid w:val="003C2A5F"/>
    <w:rsid w:val="0040171E"/>
    <w:rsid w:val="00413D13"/>
    <w:rsid w:val="0042569F"/>
    <w:rsid w:val="00425D28"/>
    <w:rsid w:val="0042711A"/>
    <w:rsid w:val="0044285D"/>
    <w:rsid w:val="00486165"/>
    <w:rsid w:val="004D0581"/>
    <w:rsid w:val="00521558"/>
    <w:rsid w:val="00523A9B"/>
    <w:rsid w:val="00541564"/>
    <w:rsid w:val="00560FFC"/>
    <w:rsid w:val="00574474"/>
    <w:rsid w:val="00596EB1"/>
    <w:rsid w:val="005A12A4"/>
    <w:rsid w:val="005A2243"/>
    <w:rsid w:val="005A2578"/>
    <w:rsid w:val="005A3B9B"/>
    <w:rsid w:val="005A673F"/>
    <w:rsid w:val="005D3A7B"/>
    <w:rsid w:val="005E498B"/>
    <w:rsid w:val="00612B5B"/>
    <w:rsid w:val="0061670D"/>
    <w:rsid w:val="006168A2"/>
    <w:rsid w:val="00617598"/>
    <w:rsid w:val="0063620D"/>
    <w:rsid w:val="00646868"/>
    <w:rsid w:val="006529C0"/>
    <w:rsid w:val="00657644"/>
    <w:rsid w:val="006827AE"/>
    <w:rsid w:val="006B15BA"/>
    <w:rsid w:val="006B23B4"/>
    <w:rsid w:val="006B7635"/>
    <w:rsid w:val="006C3932"/>
    <w:rsid w:val="006F396D"/>
    <w:rsid w:val="00723E97"/>
    <w:rsid w:val="007321F2"/>
    <w:rsid w:val="007B371F"/>
    <w:rsid w:val="007B4281"/>
    <w:rsid w:val="007C03E2"/>
    <w:rsid w:val="007C19BA"/>
    <w:rsid w:val="007C2E6D"/>
    <w:rsid w:val="007E2FCE"/>
    <w:rsid w:val="00840378"/>
    <w:rsid w:val="00841E82"/>
    <w:rsid w:val="008559D1"/>
    <w:rsid w:val="00883506"/>
    <w:rsid w:val="008B77AA"/>
    <w:rsid w:val="008C3A1C"/>
    <w:rsid w:val="008F07C9"/>
    <w:rsid w:val="008F1648"/>
    <w:rsid w:val="00944C1A"/>
    <w:rsid w:val="00952CC9"/>
    <w:rsid w:val="00960B39"/>
    <w:rsid w:val="0098471A"/>
    <w:rsid w:val="00986851"/>
    <w:rsid w:val="0099067B"/>
    <w:rsid w:val="00994B10"/>
    <w:rsid w:val="00996B3C"/>
    <w:rsid w:val="009A32A6"/>
    <w:rsid w:val="00A44E16"/>
    <w:rsid w:val="00A558E3"/>
    <w:rsid w:val="00A74B96"/>
    <w:rsid w:val="00A83A49"/>
    <w:rsid w:val="00A86AE4"/>
    <w:rsid w:val="00A87F75"/>
    <w:rsid w:val="00AA7522"/>
    <w:rsid w:val="00AA7641"/>
    <w:rsid w:val="00AC7E46"/>
    <w:rsid w:val="00AD4C86"/>
    <w:rsid w:val="00AF04D1"/>
    <w:rsid w:val="00B065C1"/>
    <w:rsid w:val="00B06B56"/>
    <w:rsid w:val="00B16800"/>
    <w:rsid w:val="00B17A73"/>
    <w:rsid w:val="00B33FCD"/>
    <w:rsid w:val="00B355E0"/>
    <w:rsid w:val="00B61A95"/>
    <w:rsid w:val="00B71E66"/>
    <w:rsid w:val="00B83A55"/>
    <w:rsid w:val="00B857A8"/>
    <w:rsid w:val="00BB4CB9"/>
    <w:rsid w:val="00C220F8"/>
    <w:rsid w:val="00C457D1"/>
    <w:rsid w:val="00CA1CB5"/>
    <w:rsid w:val="00CA35DB"/>
    <w:rsid w:val="00CB19C7"/>
    <w:rsid w:val="00CD219F"/>
    <w:rsid w:val="00CE4AD6"/>
    <w:rsid w:val="00D16628"/>
    <w:rsid w:val="00D25C91"/>
    <w:rsid w:val="00D2620B"/>
    <w:rsid w:val="00D44E5A"/>
    <w:rsid w:val="00D55D0D"/>
    <w:rsid w:val="00D67B81"/>
    <w:rsid w:val="00D77A0D"/>
    <w:rsid w:val="00D86509"/>
    <w:rsid w:val="00DF5C1D"/>
    <w:rsid w:val="00DF7C22"/>
    <w:rsid w:val="00E84803"/>
    <w:rsid w:val="00ED6C91"/>
    <w:rsid w:val="00ED7C16"/>
    <w:rsid w:val="00EF7C3A"/>
    <w:rsid w:val="00F151A1"/>
    <w:rsid w:val="00F26918"/>
    <w:rsid w:val="00F424B7"/>
    <w:rsid w:val="00F4330C"/>
    <w:rsid w:val="00F44290"/>
    <w:rsid w:val="00F51691"/>
    <w:rsid w:val="00FA05DE"/>
    <w:rsid w:val="00FA43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CD219F"/>
    <w:pPr>
      <w:ind w:left="-540"/>
    </w:pPr>
    <w:rPr>
      <w:rFonts w:cs="Arial"/>
      <w:b/>
      <w:caps/>
      <w:sz w:val="28"/>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table" w:customStyle="1" w:styleId="Grilledutableau1">
    <w:name w:val="Grille du tableau1"/>
    <w:basedOn w:val="TableauNormal"/>
    <w:uiPriority w:val="59"/>
    <w:rsid w:val="006C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C39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01"/>
    <w:pPr>
      <w:spacing w:after="0" w:line="240" w:lineRule="auto"/>
      <w:ind w:left="270"/>
      <w:jc w:val="both"/>
    </w:pPr>
    <w:rPr>
      <w:rFonts w:ascii="Arial" w:eastAsia="Times New Roman" w:hAnsi="Arial" w:cs="Times New Roman"/>
      <w:sz w:val="24"/>
      <w:szCs w:val="24"/>
      <w:lang w:eastAsia="fr-FR"/>
    </w:rPr>
  </w:style>
  <w:style w:type="paragraph" w:styleId="Titre8">
    <w:name w:val="heading 8"/>
    <w:basedOn w:val="Normal"/>
    <w:next w:val="Normal"/>
    <w:link w:val="Titre8Car"/>
    <w:qFormat/>
    <w:rsid w:val="00B06B56"/>
    <w:pPr>
      <w:keepNext/>
      <w:framePr w:hSpace="141" w:wrap="around" w:vAnchor="text" w:hAnchor="margin" w:xAlign="center" w:y="50"/>
      <w:outlineLvl w:val="7"/>
    </w:pPr>
    <w:rPr>
      <w:rFonts w:ascii="Book Antiqua" w:hAnsi="Book Antiqua"/>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6B56"/>
  </w:style>
  <w:style w:type="paragraph" w:styleId="Pieddepage">
    <w:name w:val="footer"/>
    <w:basedOn w:val="Normal"/>
    <w:link w:val="PieddepageCar"/>
    <w:uiPriority w:val="99"/>
    <w:unhideWhenUsed/>
    <w:rsid w:val="00B06B56"/>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06B56"/>
  </w:style>
  <w:style w:type="character" w:customStyle="1" w:styleId="Titre8Car">
    <w:name w:val="Titre 8 Car"/>
    <w:basedOn w:val="Policepardfaut"/>
    <w:link w:val="Titre8"/>
    <w:rsid w:val="00B06B56"/>
    <w:rPr>
      <w:rFonts w:ascii="Book Antiqua" w:eastAsia="Times New Roman" w:hAnsi="Book Antiqua" w:cs="Times New Roman"/>
      <w:sz w:val="24"/>
      <w:szCs w:val="20"/>
      <w:lang w:val="fr-FR" w:eastAsia="fr-FR"/>
    </w:rPr>
  </w:style>
  <w:style w:type="paragraph" w:styleId="Paragraphedeliste">
    <w:name w:val="List Paragraph"/>
    <w:basedOn w:val="Normal"/>
    <w:uiPriority w:val="34"/>
    <w:qFormat/>
    <w:rsid w:val="00B06B56"/>
    <w:pPr>
      <w:ind w:left="720"/>
      <w:contextualSpacing/>
    </w:pPr>
  </w:style>
  <w:style w:type="paragraph" w:styleId="Textedebulles">
    <w:name w:val="Balloon Text"/>
    <w:basedOn w:val="Normal"/>
    <w:link w:val="TextedebullesCar"/>
    <w:uiPriority w:val="99"/>
    <w:semiHidden/>
    <w:unhideWhenUsed/>
    <w:rsid w:val="00B06B56"/>
    <w:rPr>
      <w:rFonts w:ascii="Tahoma" w:hAnsi="Tahoma" w:cs="Tahoma"/>
      <w:sz w:val="16"/>
      <w:szCs w:val="16"/>
    </w:rPr>
  </w:style>
  <w:style w:type="character" w:customStyle="1" w:styleId="TextedebullesCar">
    <w:name w:val="Texte de bulles Car"/>
    <w:basedOn w:val="Policepardfaut"/>
    <w:link w:val="Textedebulles"/>
    <w:uiPriority w:val="99"/>
    <w:semiHidden/>
    <w:rsid w:val="00B06B56"/>
    <w:rPr>
      <w:rFonts w:ascii="Tahoma" w:eastAsia="Times New Roman" w:hAnsi="Tahoma" w:cs="Tahoma"/>
      <w:sz w:val="16"/>
      <w:szCs w:val="16"/>
      <w:lang w:eastAsia="fr-FR"/>
    </w:rPr>
  </w:style>
  <w:style w:type="table" w:styleId="Grilledutableau">
    <w:name w:val="Table Grid"/>
    <w:basedOn w:val="TableauNormal"/>
    <w:uiPriority w:val="59"/>
    <w:rsid w:val="00300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pe">
    <w:name w:val="Étape"/>
    <w:basedOn w:val="Normal"/>
    <w:qFormat/>
    <w:rsid w:val="00657644"/>
    <w:pPr>
      <w:pBdr>
        <w:top w:val="single" w:sz="36" w:space="1" w:color="808080" w:themeColor="background1" w:themeShade="80"/>
        <w:left w:val="single" w:sz="36" w:space="4" w:color="808080" w:themeColor="background1" w:themeShade="80"/>
        <w:bottom w:val="single" w:sz="36" w:space="1" w:color="808080" w:themeColor="background1" w:themeShade="80"/>
        <w:right w:val="single" w:sz="36" w:space="4" w:color="808080" w:themeColor="background1" w:themeShade="80"/>
      </w:pBdr>
      <w:spacing w:after="60"/>
      <w:ind w:left="-450"/>
    </w:pPr>
    <w:rPr>
      <w:rFonts w:cs="Arial"/>
      <w:b/>
      <w:sz w:val="32"/>
    </w:rPr>
  </w:style>
  <w:style w:type="paragraph" w:customStyle="1" w:styleId="cours">
    <w:name w:val="cours"/>
    <w:basedOn w:val="Paragraphedeliste"/>
    <w:qFormat/>
    <w:rsid w:val="00CD219F"/>
    <w:pPr>
      <w:ind w:left="-540"/>
    </w:pPr>
    <w:rPr>
      <w:rFonts w:cs="Arial"/>
      <w:b/>
      <w:caps/>
      <w:sz w:val="28"/>
    </w:rPr>
  </w:style>
  <w:style w:type="paragraph" w:customStyle="1" w:styleId="description">
    <w:name w:val="description"/>
    <w:basedOn w:val="Paragraphedeliste"/>
    <w:qFormat/>
    <w:rsid w:val="00657644"/>
    <w:pPr>
      <w:spacing w:after="120"/>
      <w:ind w:left="270"/>
    </w:pPr>
    <w:rPr>
      <w:rFonts w:cs="Arial"/>
      <w:b/>
    </w:rPr>
  </w:style>
  <w:style w:type="paragraph" w:customStyle="1" w:styleId="puce">
    <w:name w:val="puce"/>
    <w:basedOn w:val="Paragraphedeliste"/>
    <w:qFormat/>
    <w:rsid w:val="00657644"/>
    <w:pPr>
      <w:numPr>
        <w:numId w:val="8"/>
      </w:numPr>
    </w:pPr>
    <w:rPr>
      <w:rFonts w:cs="Arial"/>
    </w:rPr>
  </w:style>
  <w:style w:type="table" w:customStyle="1" w:styleId="Grilledutableau1">
    <w:name w:val="Grille du tableau1"/>
    <w:basedOn w:val="TableauNormal"/>
    <w:uiPriority w:val="59"/>
    <w:rsid w:val="006C3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C3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9236">
      <w:bodyDiv w:val="1"/>
      <w:marLeft w:val="0"/>
      <w:marRight w:val="0"/>
      <w:marTop w:val="0"/>
      <w:marBottom w:val="0"/>
      <w:divBdr>
        <w:top w:val="none" w:sz="0" w:space="0" w:color="auto"/>
        <w:left w:val="none" w:sz="0" w:space="0" w:color="auto"/>
        <w:bottom w:val="none" w:sz="0" w:space="0" w:color="auto"/>
        <w:right w:val="none" w:sz="0" w:space="0" w:color="auto"/>
      </w:divBdr>
    </w:div>
    <w:div w:id="12750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j-csp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j-csp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56A8-E011-4134-93BF-C4C80680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CSPN</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 Marie-Claude</dc:creator>
  <cp:lastModifiedBy>Beaudet Marie-Josée</cp:lastModifiedBy>
  <cp:revision>2</cp:revision>
  <cp:lastPrinted>2018-02-26T20:35:00Z</cp:lastPrinted>
  <dcterms:created xsi:type="dcterms:W3CDTF">2019-03-01T15:34:00Z</dcterms:created>
  <dcterms:modified xsi:type="dcterms:W3CDTF">2019-03-01T15:34:00Z</dcterms:modified>
</cp:coreProperties>
</file>